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D70B" w14:textId="77777777" w:rsidR="00B213F4" w:rsidRPr="00B213F4" w:rsidRDefault="00B213F4" w:rsidP="00B213F4">
      <w:pPr>
        <w:shd w:val="clear" w:color="auto" w:fill="FFFFFF"/>
        <w:spacing w:before="100" w:beforeAutospacing="1" w:after="100" w:afterAutospacing="1" w:line="240" w:lineRule="auto"/>
        <w:ind w:firstLine="360"/>
        <w:jc w:val="center"/>
        <w:rPr>
          <w:rFonts w:ascii="Arial" w:eastAsia="Times New Roman" w:hAnsi="Arial" w:cs="Arial"/>
          <w:color w:val="222222"/>
          <w:sz w:val="24"/>
          <w:szCs w:val="24"/>
        </w:rPr>
      </w:pPr>
      <w:r w:rsidRPr="00B213F4">
        <w:rPr>
          <w:rFonts w:ascii="Arial" w:eastAsia="Times New Roman" w:hAnsi="Arial" w:cs="Arial"/>
          <w:b/>
          <w:bCs/>
          <w:color w:val="222222"/>
          <w:sz w:val="24"/>
          <w:szCs w:val="24"/>
        </w:rPr>
        <w:t>Notes for:</w:t>
      </w:r>
    </w:p>
    <w:p w14:paraId="19107BBE" w14:textId="77777777" w:rsidR="00B213F4" w:rsidRPr="00B213F4" w:rsidRDefault="00B213F4" w:rsidP="00B213F4">
      <w:pPr>
        <w:shd w:val="clear" w:color="auto" w:fill="FFFFFF"/>
        <w:spacing w:before="100" w:beforeAutospacing="1" w:after="100" w:afterAutospacing="1" w:line="240" w:lineRule="auto"/>
        <w:ind w:firstLine="360"/>
        <w:jc w:val="center"/>
        <w:rPr>
          <w:rFonts w:ascii="Arial" w:eastAsia="Times New Roman" w:hAnsi="Arial" w:cs="Arial"/>
          <w:color w:val="222222"/>
          <w:sz w:val="24"/>
          <w:szCs w:val="24"/>
        </w:rPr>
      </w:pPr>
      <w:r w:rsidRPr="00B213F4">
        <w:rPr>
          <w:rFonts w:ascii="Arial" w:eastAsia="Times New Roman" w:hAnsi="Arial" w:cs="Arial"/>
          <w:b/>
          <w:bCs/>
          <w:color w:val="222222"/>
          <w:sz w:val="24"/>
          <w:szCs w:val="24"/>
        </w:rPr>
        <w:t>MNTeSIG/MNT-EC Professional Development Sub-Group Meeting</w:t>
      </w:r>
    </w:p>
    <w:p w14:paraId="2867EB16" w14:textId="77777777" w:rsidR="00B213F4" w:rsidRPr="00B213F4" w:rsidRDefault="00B213F4" w:rsidP="00B213F4">
      <w:pPr>
        <w:shd w:val="clear" w:color="auto" w:fill="FFFFFF"/>
        <w:spacing w:before="100" w:beforeAutospacing="1" w:after="100" w:afterAutospacing="1" w:line="240" w:lineRule="auto"/>
        <w:ind w:firstLine="360"/>
        <w:jc w:val="center"/>
        <w:rPr>
          <w:rFonts w:ascii="Arial" w:eastAsia="Times New Roman" w:hAnsi="Arial" w:cs="Arial"/>
          <w:color w:val="222222"/>
          <w:sz w:val="24"/>
          <w:szCs w:val="24"/>
        </w:rPr>
      </w:pPr>
      <w:r w:rsidRPr="00B213F4">
        <w:rPr>
          <w:rFonts w:ascii="Arial" w:eastAsia="Times New Roman" w:hAnsi="Arial" w:cs="Arial"/>
          <w:b/>
          <w:bCs/>
          <w:color w:val="222222"/>
          <w:sz w:val="24"/>
          <w:szCs w:val="24"/>
        </w:rPr>
        <w:t>9-17-2020</w:t>
      </w:r>
    </w:p>
    <w:p w14:paraId="35B27446" w14:textId="77777777" w:rsidR="00B213F4" w:rsidRPr="00B213F4" w:rsidRDefault="00B213F4" w:rsidP="00B213F4">
      <w:pPr>
        <w:shd w:val="clear" w:color="auto" w:fill="FFFFFF"/>
        <w:spacing w:before="100" w:beforeAutospacing="1" w:after="100" w:afterAutospacing="1"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1A236DA2" w14:textId="103BC4EA" w:rsidR="00B213F4" w:rsidRDefault="00B213F4" w:rsidP="00B213F4">
      <w:pPr>
        <w:numPr>
          <w:ilvl w:val="0"/>
          <w:numId w:val="1"/>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Meeting Attendees</w:t>
      </w:r>
      <w:r w:rsidRPr="00B213F4">
        <w:rPr>
          <w:rFonts w:ascii="Arial" w:eastAsia="Times New Roman" w:hAnsi="Arial" w:cs="Arial"/>
          <w:color w:val="222222"/>
          <w:sz w:val="24"/>
          <w:szCs w:val="24"/>
        </w:rPr>
        <w:t xml:space="preserve">:  </w:t>
      </w:r>
      <w:proofErr w:type="spellStart"/>
      <w:r w:rsidRPr="00B213F4">
        <w:rPr>
          <w:rFonts w:ascii="Arial" w:eastAsia="Times New Roman" w:hAnsi="Arial" w:cs="Arial"/>
          <w:color w:val="222222"/>
          <w:sz w:val="24"/>
          <w:szCs w:val="24"/>
        </w:rPr>
        <w:t>Ozgur</w:t>
      </w:r>
      <w:proofErr w:type="spellEnd"/>
      <w:r w:rsidRPr="00B213F4">
        <w:rPr>
          <w:rFonts w:ascii="Arial" w:eastAsia="Times New Roman" w:hAnsi="Arial" w:cs="Arial"/>
          <w:color w:val="222222"/>
          <w:sz w:val="24"/>
          <w:szCs w:val="24"/>
        </w:rPr>
        <w:t xml:space="preserve"> Cakmak, Jared Ashcroft, Gary </w:t>
      </w:r>
      <w:proofErr w:type="spellStart"/>
      <w:r w:rsidRPr="00B213F4">
        <w:rPr>
          <w:rFonts w:ascii="Arial" w:eastAsia="Times New Roman" w:hAnsi="Arial" w:cs="Arial"/>
          <w:color w:val="222222"/>
          <w:sz w:val="24"/>
          <w:szCs w:val="24"/>
        </w:rPr>
        <w:t>Mullett</w:t>
      </w:r>
      <w:proofErr w:type="spellEnd"/>
      <w:r w:rsidRPr="00B213F4">
        <w:rPr>
          <w:rFonts w:ascii="Arial" w:eastAsia="Times New Roman" w:hAnsi="Arial" w:cs="Arial"/>
          <w:color w:val="222222"/>
          <w:sz w:val="24"/>
          <w:szCs w:val="24"/>
        </w:rPr>
        <w:t xml:space="preserve">, Ter Kuzma, Jim Smith, Pete Raynor, </w:t>
      </w:r>
      <w:proofErr w:type="spellStart"/>
      <w:r w:rsidRPr="00B213F4">
        <w:rPr>
          <w:rFonts w:ascii="Arial" w:eastAsia="Times New Roman" w:hAnsi="Arial" w:cs="Arial"/>
          <w:color w:val="222222"/>
          <w:sz w:val="24"/>
          <w:szCs w:val="24"/>
        </w:rPr>
        <w:t>Abdelaali</w:t>
      </w:r>
      <w:proofErr w:type="spellEnd"/>
      <w:r w:rsidRPr="00B213F4">
        <w:rPr>
          <w:rFonts w:ascii="Arial" w:eastAsia="Times New Roman" w:hAnsi="Arial" w:cs="Arial"/>
          <w:color w:val="222222"/>
          <w:sz w:val="24"/>
          <w:szCs w:val="24"/>
        </w:rPr>
        <w:t xml:space="preserve"> </w:t>
      </w:r>
      <w:proofErr w:type="spellStart"/>
      <w:r w:rsidRPr="00B213F4">
        <w:rPr>
          <w:rFonts w:ascii="Arial" w:eastAsia="Times New Roman" w:hAnsi="Arial" w:cs="Arial"/>
          <w:color w:val="222222"/>
          <w:sz w:val="24"/>
          <w:szCs w:val="24"/>
        </w:rPr>
        <w:t>Fargi</w:t>
      </w:r>
      <w:proofErr w:type="spellEnd"/>
      <w:r w:rsidRPr="00B213F4">
        <w:rPr>
          <w:rFonts w:ascii="Arial" w:eastAsia="Times New Roman" w:hAnsi="Arial" w:cs="Arial"/>
          <w:color w:val="222222"/>
          <w:sz w:val="24"/>
          <w:szCs w:val="24"/>
        </w:rPr>
        <w:t xml:space="preserve">, Abe Michelen, Nancy Louwagie, Billie Copley, Deb Newberry, Daniel </w:t>
      </w:r>
      <w:proofErr w:type="spellStart"/>
      <w:r w:rsidRPr="00B213F4">
        <w:rPr>
          <w:rFonts w:ascii="Arial" w:eastAsia="Times New Roman" w:hAnsi="Arial" w:cs="Arial"/>
          <w:color w:val="222222"/>
          <w:sz w:val="24"/>
          <w:szCs w:val="24"/>
        </w:rPr>
        <w:t>Kainer</w:t>
      </w:r>
      <w:proofErr w:type="spellEnd"/>
      <w:r w:rsidRPr="00B213F4">
        <w:rPr>
          <w:rFonts w:ascii="Arial" w:eastAsia="Times New Roman" w:hAnsi="Arial" w:cs="Arial"/>
          <w:color w:val="222222"/>
          <w:sz w:val="24"/>
          <w:szCs w:val="24"/>
        </w:rPr>
        <w:t xml:space="preserve">, </w:t>
      </w:r>
      <w:proofErr w:type="spellStart"/>
      <w:r w:rsidRPr="00B213F4">
        <w:rPr>
          <w:rFonts w:ascii="Arial" w:eastAsia="Times New Roman" w:hAnsi="Arial" w:cs="Arial"/>
          <w:color w:val="222222"/>
          <w:sz w:val="24"/>
          <w:szCs w:val="24"/>
        </w:rPr>
        <w:t>Vimla</w:t>
      </w:r>
      <w:proofErr w:type="spellEnd"/>
      <w:r w:rsidRPr="00B213F4">
        <w:rPr>
          <w:rFonts w:ascii="Arial" w:eastAsia="Times New Roman" w:hAnsi="Arial" w:cs="Arial"/>
          <w:color w:val="222222"/>
          <w:sz w:val="24"/>
          <w:szCs w:val="24"/>
        </w:rPr>
        <w:t xml:space="preserve"> Chopra, Renee Lindenberg, Bob Ehrmann  NOTE: Brandon Rodriguez and Wes Sanders missed the meeting due to time zone confusion.</w:t>
      </w:r>
    </w:p>
    <w:p w14:paraId="5FFE0046" w14:textId="77777777" w:rsidR="00B213F4" w:rsidRPr="00B213F4" w:rsidRDefault="00B213F4" w:rsidP="00B213F4">
      <w:pPr>
        <w:shd w:val="clear" w:color="auto" w:fill="FFFFFF"/>
        <w:spacing w:after="0" w:line="240" w:lineRule="auto"/>
        <w:rPr>
          <w:rFonts w:ascii="Arial" w:eastAsia="Times New Roman" w:hAnsi="Arial" w:cs="Arial"/>
          <w:color w:val="222222"/>
          <w:sz w:val="24"/>
          <w:szCs w:val="24"/>
        </w:rPr>
      </w:pPr>
    </w:p>
    <w:p w14:paraId="791DFEF2" w14:textId="57CC0AD6" w:rsidR="00B213F4" w:rsidRPr="00B213F4" w:rsidRDefault="00B213F4" w:rsidP="00B213F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Merging the MNT Professional Development Sub-Teams (</w:t>
      </w:r>
      <w:proofErr w:type="spellStart"/>
      <w:r w:rsidRPr="00B213F4">
        <w:rPr>
          <w:rFonts w:ascii="Arial" w:eastAsia="Times New Roman" w:hAnsi="Arial" w:cs="Arial"/>
          <w:color w:val="222222"/>
          <w:sz w:val="24"/>
          <w:szCs w:val="24"/>
          <w:u w:val="single"/>
        </w:rPr>
        <w:t>eSIG</w:t>
      </w:r>
      <w:proofErr w:type="spellEnd"/>
      <w:r w:rsidRPr="00B213F4">
        <w:rPr>
          <w:rFonts w:ascii="Arial" w:eastAsia="Times New Roman" w:hAnsi="Arial" w:cs="Arial"/>
          <w:color w:val="222222"/>
          <w:sz w:val="24"/>
          <w:szCs w:val="24"/>
          <w:u w:val="single"/>
        </w:rPr>
        <w:t xml:space="preserve"> with EC):</w:t>
      </w:r>
    </w:p>
    <w:p w14:paraId="0ECA870C" w14:textId="77777777" w:rsidR="00B213F4" w:rsidRPr="00B213F4" w:rsidRDefault="00B213F4" w:rsidP="00B213F4">
      <w:pPr>
        <w:numPr>
          <w:ilvl w:val="1"/>
          <w:numId w:val="3"/>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Reviewed MNTeSIG Sub-Group to Date most recent objectives (created in 2019)</w:t>
      </w:r>
    </w:p>
    <w:p w14:paraId="0AAB9807" w14:textId="77777777"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proofErr w:type="gramStart"/>
      <w:r w:rsidRPr="00B213F4">
        <w:rPr>
          <w:rFonts w:ascii="Wingdings" w:eastAsia="Times New Roman" w:hAnsi="Wingdings" w:cs="Arial"/>
          <w:color w:val="222222"/>
          <w:sz w:val="24"/>
          <w:szCs w:val="24"/>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color w:val="000000"/>
          <w:sz w:val="24"/>
          <w:szCs w:val="24"/>
        </w:rPr>
        <w:t>Identify</w:t>
      </w:r>
      <w:proofErr w:type="gramEnd"/>
      <w:r w:rsidRPr="00B213F4">
        <w:rPr>
          <w:rFonts w:ascii="Arial" w:eastAsia="Times New Roman" w:hAnsi="Arial" w:cs="Arial"/>
          <w:color w:val="000000"/>
          <w:sz w:val="24"/>
          <w:szCs w:val="24"/>
        </w:rPr>
        <w:t xml:space="preserve"> current professional development opportunities</w:t>
      </w:r>
    </w:p>
    <w:p w14:paraId="73F3EEA6" w14:textId="77777777"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proofErr w:type="gramStart"/>
      <w:r w:rsidRPr="00B213F4">
        <w:rPr>
          <w:rFonts w:ascii="Wingdings" w:eastAsia="Times New Roman" w:hAnsi="Wingdings" w:cs="Arial"/>
          <w:color w:val="222222"/>
          <w:sz w:val="24"/>
          <w:szCs w:val="24"/>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color w:val="000000"/>
          <w:sz w:val="24"/>
          <w:szCs w:val="24"/>
        </w:rPr>
        <w:t>Anticipate</w:t>
      </w:r>
      <w:proofErr w:type="gramEnd"/>
      <w:r w:rsidRPr="00B213F4">
        <w:rPr>
          <w:rFonts w:ascii="Arial" w:eastAsia="Times New Roman" w:hAnsi="Arial" w:cs="Arial"/>
          <w:color w:val="000000"/>
          <w:sz w:val="24"/>
          <w:szCs w:val="24"/>
        </w:rPr>
        <w:t xml:space="preserve"> future professional development needs</w:t>
      </w:r>
    </w:p>
    <w:p w14:paraId="701759A7" w14:textId="77777777"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proofErr w:type="gramStart"/>
      <w:r w:rsidRPr="00B213F4">
        <w:rPr>
          <w:rFonts w:ascii="Wingdings" w:eastAsia="Times New Roman" w:hAnsi="Wingdings" w:cs="Arial"/>
          <w:color w:val="222222"/>
          <w:sz w:val="24"/>
          <w:szCs w:val="24"/>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color w:val="000000"/>
          <w:sz w:val="24"/>
          <w:szCs w:val="24"/>
        </w:rPr>
        <w:t>Propose</w:t>
      </w:r>
      <w:proofErr w:type="gramEnd"/>
      <w:r w:rsidRPr="00B213F4">
        <w:rPr>
          <w:rFonts w:ascii="Arial" w:eastAsia="Times New Roman" w:hAnsi="Arial" w:cs="Arial"/>
          <w:color w:val="000000"/>
          <w:sz w:val="24"/>
          <w:szCs w:val="24"/>
        </w:rPr>
        <w:t xml:space="preserve"> new professional development activities</w:t>
      </w:r>
    </w:p>
    <w:p w14:paraId="4AD7458B" w14:textId="77777777"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proofErr w:type="gramStart"/>
      <w:r w:rsidRPr="00B213F4">
        <w:rPr>
          <w:rFonts w:ascii="Wingdings" w:eastAsia="Times New Roman" w:hAnsi="Wingdings" w:cs="Arial"/>
          <w:color w:val="222222"/>
          <w:sz w:val="24"/>
          <w:szCs w:val="24"/>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color w:val="000000"/>
          <w:sz w:val="24"/>
          <w:szCs w:val="24"/>
        </w:rPr>
        <w:t>Develop</w:t>
      </w:r>
      <w:proofErr w:type="gramEnd"/>
      <w:r w:rsidRPr="00B213F4">
        <w:rPr>
          <w:rFonts w:ascii="Arial" w:eastAsia="Times New Roman" w:hAnsi="Arial" w:cs="Arial"/>
          <w:color w:val="000000"/>
          <w:sz w:val="24"/>
          <w:szCs w:val="24"/>
        </w:rPr>
        <w:t xml:space="preserve"> strategies to help faculty learn of these activities</w:t>
      </w:r>
    </w:p>
    <w:p w14:paraId="3F93B24C" w14:textId="77777777"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proofErr w:type="gramStart"/>
      <w:r w:rsidRPr="00B213F4">
        <w:rPr>
          <w:rFonts w:ascii="Wingdings" w:eastAsia="Times New Roman" w:hAnsi="Wingdings" w:cs="Arial"/>
          <w:color w:val="222222"/>
          <w:sz w:val="24"/>
          <w:szCs w:val="24"/>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color w:val="000000"/>
          <w:sz w:val="24"/>
          <w:szCs w:val="24"/>
        </w:rPr>
        <w:t>Coordinate</w:t>
      </w:r>
      <w:proofErr w:type="gramEnd"/>
      <w:r w:rsidRPr="00B213F4">
        <w:rPr>
          <w:rFonts w:ascii="Arial" w:eastAsia="Times New Roman" w:hAnsi="Arial" w:cs="Arial"/>
          <w:color w:val="000000"/>
          <w:sz w:val="24"/>
          <w:szCs w:val="24"/>
        </w:rPr>
        <w:t xml:space="preserve"> national professional development</w:t>
      </w:r>
    </w:p>
    <w:p w14:paraId="202BEE6B" w14:textId="77777777" w:rsidR="00B213F4" w:rsidRPr="00B213F4" w:rsidRDefault="00B213F4" w:rsidP="00B213F4">
      <w:pPr>
        <w:numPr>
          <w:ilvl w:val="1"/>
          <w:numId w:val="4"/>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Review MNT-EC PD Objectives (from MNT-EC proposal)</w:t>
      </w:r>
    </w:p>
    <w:p w14:paraId="50664C6C" w14:textId="77777777" w:rsidR="00B213F4" w:rsidRPr="00B213F4" w:rsidRDefault="00B213F4" w:rsidP="00B213F4">
      <w:pPr>
        <w:numPr>
          <w:ilvl w:val="2"/>
          <w:numId w:val="5"/>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The stated objective is to help to identify, disseminate as well as to deliver professional development (as appropriate) to enhance knowledge, skills, and abilities so that faculty will integrate existing as well as new information  about MNT techniques and trends into courses and programs.</w:t>
      </w:r>
    </w:p>
    <w:p w14:paraId="7F8EA4FF" w14:textId="77777777" w:rsidR="00B213F4" w:rsidRPr="00B213F4" w:rsidRDefault="00B213F4" w:rsidP="00B213F4">
      <w:pPr>
        <w:numPr>
          <w:ilvl w:val="1"/>
          <w:numId w:val="6"/>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Reviewed Activities from the MNT-EC Proposal</w:t>
      </w:r>
      <w:proofErr w:type="gramStart"/>
      <w:r w:rsidRPr="00B213F4">
        <w:rPr>
          <w:rFonts w:ascii="Arial" w:eastAsia="Times New Roman" w:hAnsi="Arial" w:cs="Arial"/>
          <w:color w:val="222222"/>
          <w:sz w:val="24"/>
          <w:szCs w:val="24"/>
        </w:rPr>
        <w:t>:  (</w:t>
      </w:r>
      <w:proofErr w:type="gramEnd"/>
      <w:r w:rsidRPr="00B213F4">
        <w:rPr>
          <w:rFonts w:ascii="Arial" w:eastAsia="Times New Roman" w:hAnsi="Arial" w:cs="Arial"/>
          <w:color w:val="222222"/>
          <w:sz w:val="24"/>
          <w:szCs w:val="24"/>
        </w:rPr>
        <w:t>Awarded July 1, 2020)</w:t>
      </w:r>
    </w:p>
    <w:p w14:paraId="1E5CBBB5" w14:textId="77777777" w:rsidR="00B213F4" w:rsidRPr="00B213F4" w:rsidRDefault="00B213F4" w:rsidP="00B213F4">
      <w:pPr>
        <w:numPr>
          <w:ilvl w:val="2"/>
          <w:numId w:val="7"/>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222222"/>
          <w:sz w:val="24"/>
          <w:szCs w:val="24"/>
        </w:rPr>
        <w:t>Activity 2.1 </w:t>
      </w:r>
      <w:bookmarkStart w:id="0" w:name="m_2144065552626382083_x__Hlk20069167"/>
      <w:r w:rsidRPr="00B213F4">
        <w:rPr>
          <w:rFonts w:ascii="Arial" w:eastAsia="Times New Roman" w:hAnsi="Arial" w:cs="Arial"/>
          <w:b/>
          <w:bCs/>
          <w:color w:val="222222"/>
          <w:sz w:val="24"/>
          <w:szCs w:val="24"/>
        </w:rPr>
        <w:t>Facilitate MNT faculty workshops and professional conferences</w:t>
      </w:r>
      <w:bookmarkEnd w:id="0"/>
      <w:r w:rsidRPr="00B213F4">
        <w:rPr>
          <w:rFonts w:ascii="Arial" w:eastAsia="Times New Roman" w:hAnsi="Arial" w:cs="Arial"/>
          <w:b/>
          <w:bCs/>
          <w:color w:val="222222"/>
          <w:sz w:val="24"/>
          <w:szCs w:val="24"/>
        </w:rPr>
        <w:t> </w:t>
      </w:r>
      <w:r w:rsidRPr="00B213F4">
        <w:rPr>
          <w:rFonts w:ascii="Arial" w:eastAsia="Times New Roman" w:hAnsi="Arial" w:cs="Arial"/>
          <w:color w:val="222222"/>
          <w:sz w:val="24"/>
          <w:szCs w:val="24"/>
        </w:rPr>
        <w:t>Deliver </w:t>
      </w:r>
      <w:bookmarkStart w:id="1" w:name="m_2144065552626382083_x__Hlk20069176"/>
      <w:r w:rsidRPr="00B213F4">
        <w:rPr>
          <w:rFonts w:ascii="Arial" w:eastAsia="Times New Roman" w:hAnsi="Arial" w:cs="Arial"/>
          <w:color w:val="222222"/>
          <w:sz w:val="24"/>
          <w:szCs w:val="24"/>
        </w:rPr>
        <w:t>professional development opportunities for faculty in micro nano technical education. </w:t>
      </w:r>
      <w:bookmarkEnd w:id="1"/>
      <w:r w:rsidRPr="00B213F4">
        <w:rPr>
          <w:rFonts w:ascii="Arial" w:eastAsia="Times New Roman" w:hAnsi="Arial" w:cs="Arial"/>
          <w:b/>
          <w:bCs/>
          <w:color w:val="222222"/>
          <w:sz w:val="24"/>
          <w:szCs w:val="24"/>
        </w:rPr>
        <w:t>Implementation: </w:t>
      </w:r>
      <w:r w:rsidRPr="00B213F4">
        <w:rPr>
          <w:rFonts w:ascii="Arial" w:eastAsia="Times New Roman" w:hAnsi="Arial" w:cs="Arial"/>
          <w:color w:val="222222"/>
          <w:sz w:val="24"/>
          <w:szCs w:val="24"/>
        </w:rPr>
        <w:t>Support MNT</w:t>
      </w:r>
      <w:r w:rsidRPr="00B213F4">
        <w:rPr>
          <w:rFonts w:ascii="Arial" w:eastAsia="Times New Roman" w:hAnsi="Arial" w:cs="Arial"/>
          <w:color w:val="222222"/>
          <w:sz w:val="24"/>
          <w:szCs w:val="24"/>
          <w:vertAlign w:val="superscript"/>
        </w:rPr>
        <w:t>e</w:t>
      </w:r>
      <w:r w:rsidRPr="00B213F4">
        <w:rPr>
          <w:rFonts w:ascii="Arial" w:eastAsia="Times New Roman" w:hAnsi="Arial" w:cs="Arial"/>
          <w:color w:val="222222"/>
          <w:sz w:val="24"/>
          <w:szCs w:val="24"/>
        </w:rPr>
        <w:t>SIG Conference and Special Interest Group, leadership meeting at ATE PI Conference and collaborative conferences alongside NSF ATE Centers, such as InnovATEBIO National Biotechnology Education Center. </w:t>
      </w:r>
      <w:r w:rsidRPr="00B213F4">
        <w:rPr>
          <w:rFonts w:ascii="Arial" w:eastAsia="Times New Roman" w:hAnsi="Arial" w:cs="Arial"/>
          <w:b/>
          <w:bCs/>
          <w:i/>
          <w:iCs/>
          <w:color w:val="222222"/>
          <w:sz w:val="24"/>
          <w:szCs w:val="24"/>
        </w:rPr>
        <w:t>Deliverable/Outcome: </w:t>
      </w:r>
      <w:r w:rsidRPr="00B213F4">
        <w:rPr>
          <w:rFonts w:ascii="Arial" w:eastAsia="Times New Roman" w:hAnsi="Arial" w:cs="Arial"/>
          <w:color w:val="222222"/>
          <w:sz w:val="24"/>
          <w:szCs w:val="24"/>
        </w:rPr>
        <w:t>Provide professional development to 250 MNT educators per year.</w:t>
      </w:r>
    </w:p>
    <w:p w14:paraId="6699C5F9" w14:textId="77777777" w:rsidR="00B213F4" w:rsidRPr="00B213F4" w:rsidRDefault="00B213F4" w:rsidP="00B213F4">
      <w:pPr>
        <w:numPr>
          <w:ilvl w:val="2"/>
          <w:numId w:val="7"/>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222222"/>
          <w:sz w:val="24"/>
          <w:szCs w:val="24"/>
        </w:rPr>
        <w:t>Activity 2.2 </w:t>
      </w:r>
      <w:bookmarkStart w:id="2" w:name="m_2144065552626382083_x__Hlk20069197"/>
      <w:r w:rsidRPr="00B213F4">
        <w:rPr>
          <w:rFonts w:ascii="Arial" w:eastAsia="Times New Roman" w:hAnsi="Arial" w:cs="Arial"/>
          <w:b/>
          <w:bCs/>
          <w:color w:val="222222"/>
          <w:sz w:val="24"/>
          <w:szCs w:val="24"/>
        </w:rPr>
        <w:t>Organize hands-on laboratory education</w:t>
      </w:r>
      <w:bookmarkEnd w:id="2"/>
      <w:r w:rsidRPr="00B213F4">
        <w:rPr>
          <w:rFonts w:ascii="Arial" w:eastAsia="Times New Roman" w:hAnsi="Arial" w:cs="Arial"/>
          <w:b/>
          <w:bCs/>
          <w:color w:val="222222"/>
          <w:sz w:val="24"/>
          <w:szCs w:val="24"/>
        </w:rPr>
        <w:t> </w:t>
      </w:r>
      <w:r w:rsidRPr="00B213F4">
        <w:rPr>
          <w:rFonts w:ascii="Arial" w:eastAsia="Times New Roman" w:hAnsi="Arial" w:cs="Arial"/>
          <w:color w:val="222222"/>
          <w:sz w:val="24"/>
          <w:szCs w:val="24"/>
        </w:rPr>
        <w:t>Community and Technical College faculty will attend hands-on laboratory workshops aimed at </w:t>
      </w:r>
      <w:bookmarkStart w:id="3" w:name="m_2144065552626382083_x__Hlk20069208"/>
      <w:r w:rsidRPr="00B213F4">
        <w:rPr>
          <w:rFonts w:ascii="Arial" w:eastAsia="Times New Roman" w:hAnsi="Arial" w:cs="Arial"/>
          <w:color w:val="222222"/>
          <w:sz w:val="24"/>
          <w:szCs w:val="24"/>
        </w:rPr>
        <w:t>incorporating micro nano technical education at their campuses. </w:t>
      </w:r>
      <w:bookmarkEnd w:id="3"/>
      <w:r w:rsidRPr="00B213F4">
        <w:rPr>
          <w:rFonts w:ascii="Arial" w:eastAsia="Times New Roman" w:hAnsi="Arial" w:cs="Arial"/>
          <w:b/>
          <w:bCs/>
          <w:color w:val="222222"/>
          <w:sz w:val="24"/>
          <w:szCs w:val="24"/>
        </w:rPr>
        <w:t>Implementation: </w:t>
      </w:r>
      <w:r w:rsidRPr="00B213F4">
        <w:rPr>
          <w:rFonts w:ascii="Arial" w:eastAsia="Times New Roman" w:hAnsi="Arial" w:cs="Arial"/>
          <w:color w:val="222222"/>
          <w:sz w:val="24"/>
          <w:szCs w:val="24"/>
        </w:rPr>
        <w:t>Deliver hands-on workshops at multiple MNT partner sites to eliminate the need for travel by participants (See Table 4, Scope of Work). </w:t>
      </w:r>
      <w:r w:rsidRPr="00B213F4">
        <w:rPr>
          <w:rFonts w:ascii="Arial" w:eastAsia="Times New Roman" w:hAnsi="Arial" w:cs="Arial"/>
          <w:b/>
          <w:bCs/>
          <w:i/>
          <w:iCs/>
          <w:color w:val="222222"/>
          <w:sz w:val="24"/>
          <w:szCs w:val="24"/>
        </w:rPr>
        <w:t>Deliverable/Outcome:</w:t>
      </w:r>
      <w:r w:rsidRPr="00B213F4">
        <w:rPr>
          <w:rFonts w:ascii="Arial" w:eastAsia="Times New Roman" w:hAnsi="Arial" w:cs="Arial"/>
          <w:color w:val="222222"/>
          <w:sz w:val="24"/>
          <w:szCs w:val="24"/>
        </w:rPr>
        <w:t> </w:t>
      </w:r>
      <w:bookmarkStart w:id="4" w:name="m_2144065552626382083_x__Hlk20069221"/>
      <w:r w:rsidRPr="00B213F4">
        <w:rPr>
          <w:rFonts w:ascii="Arial" w:eastAsia="Times New Roman" w:hAnsi="Arial" w:cs="Arial"/>
          <w:color w:val="222222"/>
          <w:sz w:val="24"/>
          <w:szCs w:val="24"/>
        </w:rPr>
        <w:t>Host short course hands on experiences </w:t>
      </w:r>
      <w:bookmarkEnd w:id="4"/>
      <w:r w:rsidRPr="00B213F4">
        <w:rPr>
          <w:rFonts w:ascii="Arial" w:eastAsia="Times New Roman" w:hAnsi="Arial" w:cs="Arial"/>
          <w:color w:val="222222"/>
          <w:sz w:val="24"/>
          <w:szCs w:val="24"/>
        </w:rPr>
        <w:t>with </w:t>
      </w:r>
      <w:bookmarkStart w:id="5" w:name="m_2144065552626382083_x__Hlk20069234"/>
      <w:r w:rsidRPr="00B213F4">
        <w:rPr>
          <w:rFonts w:ascii="Arial" w:eastAsia="Times New Roman" w:hAnsi="Arial" w:cs="Arial"/>
          <w:color w:val="222222"/>
          <w:sz w:val="24"/>
          <w:szCs w:val="24"/>
        </w:rPr>
        <w:t xml:space="preserve">100 Community and Technical College faculty per </w:t>
      </w:r>
      <w:r w:rsidRPr="00B213F4">
        <w:rPr>
          <w:rFonts w:ascii="Arial" w:eastAsia="Times New Roman" w:hAnsi="Arial" w:cs="Arial"/>
          <w:color w:val="222222"/>
          <w:sz w:val="24"/>
          <w:szCs w:val="24"/>
        </w:rPr>
        <w:lastRenderedPageBreak/>
        <w:t>year </w:t>
      </w:r>
      <w:bookmarkEnd w:id="5"/>
      <w:r w:rsidRPr="00B213F4">
        <w:rPr>
          <w:rFonts w:ascii="Arial" w:eastAsia="Times New Roman" w:hAnsi="Arial" w:cs="Arial"/>
          <w:color w:val="222222"/>
          <w:sz w:val="24"/>
          <w:szCs w:val="24"/>
        </w:rPr>
        <w:t xml:space="preserve">enrolling in intensive laboratory practices, </w:t>
      </w:r>
      <w:proofErr w:type="gramStart"/>
      <w:r w:rsidRPr="00B213F4">
        <w:rPr>
          <w:rFonts w:ascii="Arial" w:eastAsia="Times New Roman" w:hAnsi="Arial" w:cs="Arial"/>
          <w:color w:val="222222"/>
          <w:sz w:val="24"/>
          <w:szCs w:val="24"/>
        </w:rPr>
        <w:t>synthesis</w:t>
      </w:r>
      <w:proofErr w:type="gramEnd"/>
      <w:r w:rsidRPr="00B213F4">
        <w:rPr>
          <w:rFonts w:ascii="Arial" w:eastAsia="Times New Roman" w:hAnsi="Arial" w:cs="Arial"/>
          <w:color w:val="222222"/>
          <w:sz w:val="24"/>
          <w:szCs w:val="24"/>
        </w:rPr>
        <w:t xml:space="preserve"> and characterization workshops.</w:t>
      </w:r>
    </w:p>
    <w:p w14:paraId="344CDCA4" w14:textId="77777777" w:rsidR="00B213F4" w:rsidRPr="00B213F4" w:rsidRDefault="00B213F4" w:rsidP="00B213F4">
      <w:pPr>
        <w:numPr>
          <w:ilvl w:val="1"/>
          <w:numId w:val="8"/>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FF0000"/>
          <w:sz w:val="24"/>
          <w:szCs w:val="24"/>
          <w:u w:val="single"/>
        </w:rPr>
        <w:t>Decision</w:t>
      </w:r>
      <w:r w:rsidRPr="00B213F4">
        <w:rPr>
          <w:rFonts w:ascii="Arial" w:eastAsia="Times New Roman" w:hAnsi="Arial" w:cs="Arial"/>
          <w:b/>
          <w:bCs/>
          <w:color w:val="FF0000"/>
          <w:sz w:val="24"/>
          <w:szCs w:val="24"/>
        </w:rPr>
        <w:t> </w:t>
      </w:r>
      <w:r w:rsidRPr="00B213F4">
        <w:rPr>
          <w:rFonts w:ascii="Arial" w:eastAsia="Times New Roman" w:hAnsi="Arial" w:cs="Arial"/>
          <w:color w:val="222222"/>
          <w:sz w:val="24"/>
          <w:szCs w:val="24"/>
        </w:rPr>
        <w:t>on MNT (</w:t>
      </w:r>
      <w:proofErr w:type="spellStart"/>
      <w:r w:rsidRPr="00B213F4">
        <w:rPr>
          <w:rFonts w:ascii="Arial" w:eastAsia="Times New Roman" w:hAnsi="Arial" w:cs="Arial"/>
          <w:color w:val="222222"/>
          <w:sz w:val="24"/>
          <w:szCs w:val="24"/>
        </w:rPr>
        <w:t>eSIG</w:t>
      </w:r>
      <w:proofErr w:type="spellEnd"/>
      <w:r w:rsidRPr="00B213F4">
        <w:rPr>
          <w:rFonts w:ascii="Arial" w:eastAsia="Times New Roman" w:hAnsi="Arial" w:cs="Arial"/>
          <w:color w:val="222222"/>
          <w:sz w:val="24"/>
          <w:szCs w:val="24"/>
        </w:rPr>
        <w:t>-EC) Professional Development Sub-</w:t>
      </w:r>
      <w:proofErr w:type="gramStart"/>
      <w:r w:rsidRPr="00B213F4">
        <w:rPr>
          <w:rFonts w:ascii="Arial" w:eastAsia="Times New Roman" w:hAnsi="Arial" w:cs="Arial"/>
          <w:color w:val="222222"/>
          <w:sz w:val="24"/>
          <w:szCs w:val="24"/>
        </w:rPr>
        <w:t>team</w:t>
      </w:r>
      <w:proofErr w:type="gramEnd"/>
      <w:r w:rsidRPr="00B213F4">
        <w:rPr>
          <w:rFonts w:ascii="Arial" w:eastAsia="Times New Roman" w:hAnsi="Arial" w:cs="Arial"/>
          <w:color w:val="222222"/>
          <w:sz w:val="24"/>
          <w:szCs w:val="24"/>
        </w:rPr>
        <w:t xml:space="preserve"> Objectives</w:t>
      </w:r>
    </w:p>
    <w:p w14:paraId="03B94ABC" w14:textId="77777777" w:rsidR="00B213F4" w:rsidRPr="00B213F4" w:rsidRDefault="00B213F4" w:rsidP="00B213F4">
      <w:pPr>
        <w:numPr>
          <w:ilvl w:val="2"/>
          <w:numId w:val="9"/>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After some discussion it was determined that the objectives were </w:t>
      </w:r>
      <w:proofErr w:type="gramStart"/>
      <w:r w:rsidRPr="00B213F4">
        <w:rPr>
          <w:rFonts w:ascii="Arial" w:eastAsia="Times New Roman" w:hAnsi="Arial" w:cs="Arial"/>
          <w:color w:val="222222"/>
          <w:sz w:val="24"/>
          <w:szCs w:val="24"/>
        </w:rPr>
        <w:t>consistent</w:t>
      </w:r>
      <w:proofErr w:type="gramEnd"/>
      <w:r w:rsidRPr="00B213F4">
        <w:rPr>
          <w:rFonts w:ascii="Arial" w:eastAsia="Times New Roman" w:hAnsi="Arial" w:cs="Arial"/>
          <w:color w:val="222222"/>
          <w:sz w:val="24"/>
          <w:szCs w:val="24"/>
        </w:rPr>
        <w:t xml:space="preserve"> and the sub-team decided to utilize the objectives and activities reviewed above for this newly formed combined group.</w:t>
      </w:r>
    </w:p>
    <w:p w14:paraId="155E57AE" w14:textId="4E5F1C6B"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5F566129" w14:textId="77777777" w:rsidR="00B213F4" w:rsidRPr="00B213F4" w:rsidRDefault="00B213F4" w:rsidP="00B213F4">
      <w:pPr>
        <w:numPr>
          <w:ilvl w:val="0"/>
          <w:numId w:val="10"/>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Reviewed some Organizational for this group</w:t>
      </w:r>
    </w:p>
    <w:p w14:paraId="0FDA4F85" w14:textId="77777777" w:rsidR="00B213F4" w:rsidRPr="00B213F4" w:rsidRDefault="00B213F4" w:rsidP="00B213F4">
      <w:pPr>
        <w:numPr>
          <w:ilvl w:val="1"/>
          <w:numId w:val="11"/>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Need someone who is a good note taker to assist Jim and Bob who will lead the meetings.  No one </w:t>
      </w:r>
      <w:proofErr w:type="gramStart"/>
      <w:r w:rsidRPr="00B213F4">
        <w:rPr>
          <w:rFonts w:ascii="Arial" w:eastAsia="Times New Roman" w:hAnsi="Arial" w:cs="Arial"/>
          <w:color w:val="222222"/>
          <w:sz w:val="24"/>
          <w:szCs w:val="24"/>
        </w:rPr>
        <w:t>as of yet</w:t>
      </w:r>
      <w:proofErr w:type="gramEnd"/>
      <w:r w:rsidRPr="00B213F4">
        <w:rPr>
          <w:rFonts w:ascii="Arial" w:eastAsia="Times New Roman" w:hAnsi="Arial" w:cs="Arial"/>
          <w:color w:val="222222"/>
          <w:sz w:val="24"/>
          <w:szCs w:val="24"/>
        </w:rPr>
        <w:t xml:space="preserve"> has volunteered.  </w:t>
      </w:r>
      <w:r w:rsidRPr="00B213F4">
        <w:rPr>
          <w:rFonts w:ascii="Arial" w:eastAsia="Times New Roman" w:hAnsi="Arial" w:cs="Arial"/>
          <w:b/>
          <w:bCs/>
          <w:color w:val="FF0000"/>
          <w:sz w:val="24"/>
          <w:szCs w:val="24"/>
        </w:rPr>
        <w:t>Action:</w:t>
      </w:r>
      <w:r w:rsidRPr="00B213F4">
        <w:rPr>
          <w:rFonts w:ascii="Arial" w:eastAsia="Times New Roman" w:hAnsi="Arial" w:cs="Arial"/>
          <w:color w:val="FF0000"/>
          <w:sz w:val="24"/>
          <w:szCs w:val="24"/>
        </w:rPr>
        <w:t>  </w:t>
      </w:r>
      <w:r w:rsidRPr="00B213F4">
        <w:rPr>
          <w:rFonts w:ascii="Arial" w:eastAsia="Times New Roman" w:hAnsi="Arial" w:cs="Arial"/>
          <w:color w:val="222222"/>
          <w:sz w:val="24"/>
          <w:szCs w:val="24"/>
        </w:rPr>
        <w:t xml:space="preserve">If you are interested in </w:t>
      </w:r>
      <w:proofErr w:type="gramStart"/>
      <w:r w:rsidRPr="00B213F4">
        <w:rPr>
          <w:rFonts w:ascii="Arial" w:eastAsia="Times New Roman" w:hAnsi="Arial" w:cs="Arial"/>
          <w:color w:val="222222"/>
          <w:sz w:val="24"/>
          <w:szCs w:val="24"/>
        </w:rPr>
        <w:t>helping out</w:t>
      </w:r>
      <w:proofErr w:type="gramEnd"/>
      <w:r w:rsidRPr="00B213F4">
        <w:rPr>
          <w:rFonts w:ascii="Arial" w:eastAsia="Times New Roman" w:hAnsi="Arial" w:cs="Arial"/>
          <w:color w:val="222222"/>
          <w:sz w:val="24"/>
          <w:szCs w:val="24"/>
        </w:rPr>
        <w:t>, please contact Jim or Bob</w:t>
      </w:r>
    </w:p>
    <w:p w14:paraId="45294AD4" w14:textId="77777777" w:rsidR="00B213F4" w:rsidRPr="00B213F4" w:rsidRDefault="00B213F4" w:rsidP="00B213F4">
      <w:pPr>
        <w:numPr>
          <w:ilvl w:val="1"/>
          <w:numId w:val="11"/>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Website Keeper / Creator – Billie Copley volunteered to get this team’s web presence up and running on MNTeSIG site as well as for the coming MNT-EC site.  Thanks Billie!</w:t>
      </w:r>
    </w:p>
    <w:p w14:paraId="5C28729E" w14:textId="77777777" w:rsidR="00B213F4" w:rsidRPr="00B213F4" w:rsidRDefault="00B213F4" w:rsidP="00B213F4">
      <w:pPr>
        <w:numPr>
          <w:ilvl w:val="1"/>
          <w:numId w:val="11"/>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Team Meeting frequency – </w:t>
      </w:r>
      <w:proofErr w:type="gramStart"/>
      <w:r w:rsidRPr="00B213F4">
        <w:rPr>
          <w:rFonts w:ascii="Arial" w:eastAsia="Times New Roman" w:hAnsi="Arial" w:cs="Arial"/>
          <w:color w:val="222222"/>
          <w:sz w:val="24"/>
          <w:szCs w:val="24"/>
        </w:rPr>
        <w:t>Bob  proposed</w:t>
      </w:r>
      <w:proofErr w:type="gramEnd"/>
      <w:r w:rsidRPr="00B213F4">
        <w:rPr>
          <w:rFonts w:ascii="Arial" w:eastAsia="Times New Roman" w:hAnsi="Arial" w:cs="Arial"/>
          <w:color w:val="222222"/>
          <w:sz w:val="24"/>
          <w:szCs w:val="24"/>
        </w:rPr>
        <w:t xml:space="preserve"> that every 4-5 weeks at least for the fall 2020 would be appropriate.    This will allow 4 large team meetings between now and the end of the year. </w:t>
      </w:r>
      <w:proofErr w:type="gramStart"/>
      <w:r w:rsidRPr="00B213F4">
        <w:rPr>
          <w:rFonts w:ascii="Arial" w:eastAsia="Times New Roman" w:hAnsi="Arial" w:cs="Arial"/>
          <w:color w:val="222222"/>
          <w:sz w:val="24"/>
          <w:szCs w:val="24"/>
        </w:rPr>
        <w:t>( Sept</w:t>
      </w:r>
      <w:proofErr w:type="gramEnd"/>
      <w:r w:rsidRPr="00B213F4">
        <w:rPr>
          <w:rFonts w:ascii="Arial" w:eastAsia="Times New Roman" w:hAnsi="Arial" w:cs="Arial"/>
          <w:color w:val="222222"/>
          <w:sz w:val="24"/>
          <w:szCs w:val="24"/>
        </w:rPr>
        <w:t>, Oct, Nov and Dec)</w:t>
      </w:r>
    </w:p>
    <w:p w14:paraId="16C1FBCE" w14:textId="77777777" w:rsidR="00B213F4" w:rsidRPr="00B213F4" w:rsidRDefault="00B213F4" w:rsidP="00B213F4">
      <w:pPr>
        <w:numPr>
          <w:ilvl w:val="2"/>
          <w:numId w:val="12"/>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Task forces / working groups will be formed as appropriate to work on specific projects / issues / initiatives as appropriate.  Members/leaders of task forces will be responsible for reporting out on progress in monthly MNT PD sub-team meetings.</w:t>
      </w:r>
    </w:p>
    <w:p w14:paraId="2AE5D099" w14:textId="77777777" w:rsidR="00B213F4" w:rsidRPr="00B213F4" w:rsidRDefault="00B213F4" w:rsidP="00B213F4">
      <w:pPr>
        <w:numPr>
          <w:ilvl w:val="1"/>
          <w:numId w:val="13"/>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FF0000"/>
          <w:sz w:val="24"/>
          <w:szCs w:val="24"/>
          <w:u w:val="single"/>
        </w:rPr>
        <w:t>ACTION</w:t>
      </w:r>
      <w:r w:rsidRPr="00B213F4">
        <w:rPr>
          <w:rFonts w:ascii="Arial" w:eastAsia="Times New Roman" w:hAnsi="Arial" w:cs="Arial"/>
          <w:color w:val="222222"/>
          <w:sz w:val="24"/>
          <w:szCs w:val="24"/>
        </w:rPr>
        <w:t>: Bob will schedule next MNT (</w:t>
      </w:r>
      <w:proofErr w:type="spellStart"/>
      <w:r w:rsidRPr="00B213F4">
        <w:rPr>
          <w:rFonts w:ascii="Arial" w:eastAsia="Times New Roman" w:hAnsi="Arial" w:cs="Arial"/>
          <w:color w:val="222222"/>
          <w:sz w:val="24"/>
          <w:szCs w:val="24"/>
        </w:rPr>
        <w:t>eSIG</w:t>
      </w:r>
      <w:proofErr w:type="spellEnd"/>
      <w:r w:rsidRPr="00B213F4">
        <w:rPr>
          <w:rFonts w:ascii="Arial" w:eastAsia="Times New Roman" w:hAnsi="Arial" w:cs="Arial"/>
          <w:color w:val="222222"/>
          <w:sz w:val="24"/>
          <w:szCs w:val="24"/>
        </w:rPr>
        <w:t>-EC) PD Subgroup Meeting on Oct 15 at 4 PM EDT</w:t>
      </w:r>
    </w:p>
    <w:p w14:paraId="4D80515A" w14:textId="77777777" w:rsidR="00B213F4" w:rsidRPr="00B213F4" w:rsidRDefault="00B213F4" w:rsidP="00B213F4">
      <w:pPr>
        <w:shd w:val="clear" w:color="auto" w:fill="FFFFFF"/>
        <w:spacing w:after="0" w:line="240" w:lineRule="auto"/>
        <w:ind w:left="1080"/>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4EBDC662" w14:textId="77777777" w:rsidR="00B213F4" w:rsidRPr="00B213F4" w:rsidRDefault="00B213F4" w:rsidP="00B213F4">
      <w:pPr>
        <w:numPr>
          <w:ilvl w:val="0"/>
          <w:numId w:val="14"/>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Reviewed, discussed/critiqued some upcoming MNT PD Offerings:</w:t>
      </w:r>
    </w:p>
    <w:p w14:paraId="61706B86" w14:textId="77777777" w:rsidR="00B213F4" w:rsidRPr="00B213F4" w:rsidRDefault="00B213F4" w:rsidP="00B213F4">
      <w:pPr>
        <w:numPr>
          <w:ilvl w:val="1"/>
          <w:numId w:val="15"/>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222222"/>
          <w:sz w:val="24"/>
          <w:szCs w:val="24"/>
        </w:rPr>
        <w:t>Webinars </w:t>
      </w:r>
      <w:r w:rsidRPr="00B213F4">
        <w:rPr>
          <w:rFonts w:ascii="Arial" w:eastAsia="Times New Roman" w:hAnsi="Arial" w:cs="Arial"/>
          <w:color w:val="222222"/>
          <w:sz w:val="24"/>
          <w:szCs w:val="24"/>
        </w:rPr>
        <w:t>– NACK will continue to hold MNT webinars in the coming 2020-21 year.</w:t>
      </w:r>
    </w:p>
    <w:p w14:paraId="30D9F049" w14:textId="77777777" w:rsidR="00B213F4" w:rsidRPr="00B213F4" w:rsidRDefault="00B213F4" w:rsidP="00B213F4">
      <w:pPr>
        <w:numPr>
          <w:ilvl w:val="2"/>
          <w:numId w:val="16"/>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The first webinar will be held in October or November and will feature Remote Access (the RAIN Network).</w:t>
      </w:r>
    </w:p>
    <w:p w14:paraId="33E3FCFB" w14:textId="77777777" w:rsidR="00B213F4" w:rsidRPr="00B213F4" w:rsidRDefault="00B213F4" w:rsidP="00B213F4">
      <w:pPr>
        <w:numPr>
          <w:ilvl w:val="2"/>
          <w:numId w:val="16"/>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FF0000"/>
          <w:sz w:val="24"/>
          <w:szCs w:val="24"/>
        </w:rPr>
        <w:t>ACTION:</w:t>
      </w:r>
      <w:r w:rsidRPr="00B213F4">
        <w:rPr>
          <w:rFonts w:ascii="Arial" w:eastAsia="Times New Roman" w:hAnsi="Arial" w:cs="Arial"/>
          <w:color w:val="FF0000"/>
          <w:sz w:val="24"/>
          <w:szCs w:val="24"/>
        </w:rPr>
        <w:t>  </w:t>
      </w:r>
      <w:r w:rsidRPr="00B213F4">
        <w:rPr>
          <w:rFonts w:ascii="Arial" w:eastAsia="Times New Roman" w:hAnsi="Arial" w:cs="Arial"/>
          <w:color w:val="222222"/>
          <w:sz w:val="24"/>
          <w:szCs w:val="24"/>
        </w:rPr>
        <w:t xml:space="preserve">Bob, </w:t>
      </w:r>
      <w:proofErr w:type="spellStart"/>
      <w:r w:rsidRPr="00B213F4">
        <w:rPr>
          <w:rFonts w:ascii="Arial" w:eastAsia="Times New Roman" w:hAnsi="Arial" w:cs="Arial"/>
          <w:color w:val="222222"/>
          <w:sz w:val="24"/>
          <w:szCs w:val="24"/>
        </w:rPr>
        <w:t>Ozgur</w:t>
      </w:r>
      <w:proofErr w:type="spellEnd"/>
      <w:r w:rsidRPr="00B213F4">
        <w:rPr>
          <w:rFonts w:ascii="Arial" w:eastAsia="Times New Roman" w:hAnsi="Arial" w:cs="Arial"/>
          <w:color w:val="222222"/>
          <w:sz w:val="24"/>
          <w:szCs w:val="24"/>
        </w:rPr>
        <w:t xml:space="preserve"> and RAIN Team need to organize and advertise this webinar</w:t>
      </w:r>
    </w:p>
    <w:p w14:paraId="4C6D0891" w14:textId="77777777" w:rsidR="00B213F4" w:rsidRPr="00B213F4" w:rsidRDefault="00B213F4" w:rsidP="00B213F4">
      <w:pPr>
        <w:shd w:val="clear" w:color="auto" w:fill="FFFFFF"/>
        <w:spacing w:after="0" w:line="240" w:lineRule="auto"/>
        <w:ind w:left="1080"/>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0DEE8549" w14:textId="77777777" w:rsidR="00B213F4" w:rsidRPr="00B213F4" w:rsidRDefault="00B213F4" w:rsidP="00B213F4">
      <w:pPr>
        <w:numPr>
          <w:ilvl w:val="1"/>
          <w:numId w:val="17"/>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222222"/>
          <w:sz w:val="24"/>
          <w:szCs w:val="24"/>
        </w:rPr>
        <w:t>NACK/NPDP Training</w:t>
      </w:r>
      <w:r w:rsidRPr="00B213F4">
        <w:rPr>
          <w:rFonts w:ascii="Arial" w:eastAsia="Times New Roman" w:hAnsi="Arial" w:cs="Arial"/>
          <w:color w:val="222222"/>
          <w:sz w:val="24"/>
          <w:szCs w:val="24"/>
        </w:rPr>
        <w:t> Discussion–</w:t>
      </w:r>
    </w:p>
    <w:p w14:paraId="127BF67F" w14:textId="77777777" w:rsidR="00B213F4" w:rsidRPr="00B213F4" w:rsidRDefault="00B213F4" w:rsidP="00B213F4">
      <w:pPr>
        <w:numPr>
          <w:ilvl w:val="2"/>
          <w:numId w:val="18"/>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Feedback / Brainstorming on how to redesign “NPDP” for 2021 –</w:t>
      </w:r>
    </w:p>
    <w:p w14:paraId="38AC29B9" w14:textId="77777777" w:rsidR="00B213F4" w:rsidRPr="00B213F4" w:rsidRDefault="00B213F4" w:rsidP="00B213F4">
      <w:pPr>
        <w:numPr>
          <w:ilvl w:val="2"/>
          <w:numId w:val="18"/>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Situation:</w:t>
      </w:r>
      <w:r w:rsidRPr="00B213F4">
        <w:rPr>
          <w:rFonts w:ascii="Arial" w:eastAsia="Times New Roman" w:hAnsi="Arial" w:cs="Arial"/>
          <w:color w:val="222222"/>
          <w:sz w:val="24"/>
          <w:szCs w:val="24"/>
        </w:rPr>
        <w:t>  PSU CNEU has been holding MNT PD for many years- first F2F and most recently via an NSF ATE Project grant entitled the Nanotechnology Professional Development Partnership (NPDP) with a combination of Live Stream trainings 4 Friday – 4-5 hour sessions for Intro to Nano, 2 sets of 4 Friday (10 sessions in total) 4-5 hour sessions for Nanotechnology Curriculum Workshops AND summer 2-3 day Hands-On Site Workshops at MNT Partners across the country.  </w:t>
      </w:r>
    </w:p>
    <w:p w14:paraId="3FC971E7" w14:textId="77777777" w:rsidR="00B213F4" w:rsidRPr="00B213F4" w:rsidRDefault="00B213F4" w:rsidP="00B213F4">
      <w:pPr>
        <w:numPr>
          <w:ilvl w:val="2"/>
          <w:numId w:val="18"/>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u w:val="single"/>
        </w:rPr>
        <w:t>Opportunity:</w:t>
      </w:r>
      <w:r w:rsidRPr="00B213F4">
        <w:rPr>
          <w:rFonts w:ascii="Arial" w:eastAsia="Times New Roman" w:hAnsi="Arial" w:cs="Arial"/>
          <w:color w:val="222222"/>
          <w:sz w:val="24"/>
          <w:szCs w:val="24"/>
        </w:rPr>
        <w:t xml:space="preserve">  The newly renewed NACK Support Center is reintegrating professional development into the Center’s scope of work.   This team was asked to provide feedback on the most recent </w:t>
      </w:r>
      <w:r w:rsidRPr="00B213F4">
        <w:rPr>
          <w:rFonts w:ascii="Arial" w:eastAsia="Times New Roman" w:hAnsi="Arial" w:cs="Arial"/>
          <w:color w:val="222222"/>
          <w:sz w:val="24"/>
          <w:szCs w:val="24"/>
        </w:rPr>
        <w:lastRenderedPageBreak/>
        <w:t>NACK NPDP as well as constructive suggestions to be taken back to the NACK PD Task Force.  </w:t>
      </w:r>
    </w:p>
    <w:p w14:paraId="2E2380A3" w14:textId="77777777" w:rsidR="00B213F4" w:rsidRPr="00B213F4" w:rsidRDefault="00B213F4" w:rsidP="00B213F4">
      <w:pPr>
        <w:numPr>
          <w:ilvl w:val="2"/>
          <w:numId w:val="18"/>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u w:val="single"/>
        </w:rPr>
        <w:t>Discussion and Feedback:</w:t>
      </w:r>
    </w:p>
    <w:p w14:paraId="230ABF43"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000000"/>
          <w:sz w:val="24"/>
          <w:szCs w:val="24"/>
        </w:rPr>
      </w:pPr>
      <w:r w:rsidRPr="00B213F4">
        <w:rPr>
          <w:rFonts w:ascii="Arial" w:eastAsia="Times New Roman" w:hAnsi="Arial" w:cs="Arial"/>
          <w:color w:val="000000"/>
          <w:sz w:val="24"/>
          <w:szCs w:val="24"/>
        </w:rPr>
        <w:t>To gain participants rolling advertisements of upcoming events could be done at the beginnings of our MNT-EC, RAIN, Sub-Group etc. meetings</w:t>
      </w:r>
    </w:p>
    <w:p w14:paraId="6E584335"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000000"/>
          <w:sz w:val="24"/>
          <w:szCs w:val="24"/>
        </w:rPr>
      </w:pPr>
      <w:r w:rsidRPr="00B213F4">
        <w:rPr>
          <w:rFonts w:ascii="Arial" w:eastAsia="Times New Roman" w:hAnsi="Arial" w:cs="Arial"/>
          <w:color w:val="000000"/>
          <w:sz w:val="24"/>
          <w:szCs w:val="24"/>
        </w:rPr>
        <w:t xml:space="preserve">Sessions were </w:t>
      </w:r>
      <w:proofErr w:type="gramStart"/>
      <w:r w:rsidRPr="00B213F4">
        <w:rPr>
          <w:rFonts w:ascii="Arial" w:eastAsia="Times New Roman" w:hAnsi="Arial" w:cs="Arial"/>
          <w:color w:val="000000"/>
          <w:sz w:val="24"/>
          <w:szCs w:val="24"/>
        </w:rPr>
        <w:t>really long</w:t>
      </w:r>
      <w:proofErr w:type="gramEnd"/>
    </w:p>
    <w:p w14:paraId="4B17283D"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000000"/>
          <w:sz w:val="24"/>
          <w:szCs w:val="24"/>
        </w:rPr>
      </w:pPr>
      <w:r w:rsidRPr="00B213F4">
        <w:rPr>
          <w:rFonts w:ascii="Arial" w:eastAsia="Times New Roman" w:hAnsi="Arial" w:cs="Arial"/>
          <w:color w:val="000000"/>
          <w:sz w:val="24"/>
          <w:szCs w:val="24"/>
        </w:rPr>
        <w:t>What was covered in the intro workshop was way more than intro to nano. </w:t>
      </w:r>
    </w:p>
    <w:p w14:paraId="526F79DC"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Concerned that an inexperienced person would have been turned off by the quantity and level of the material covered.</w:t>
      </w:r>
    </w:p>
    <w:p w14:paraId="19A2D4A0"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How this is redesigned really depends on who the target audience is</w:t>
      </w:r>
    </w:p>
    <w:p w14:paraId="16C3C097"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Can’t do 4 to </w:t>
      </w:r>
      <w:proofErr w:type="gramStart"/>
      <w:r w:rsidRPr="00B213F4">
        <w:rPr>
          <w:rFonts w:ascii="Arial" w:eastAsia="Times New Roman" w:hAnsi="Arial" w:cs="Arial"/>
          <w:color w:val="222222"/>
          <w:sz w:val="24"/>
          <w:szCs w:val="24"/>
        </w:rPr>
        <w:t>5 hour</w:t>
      </w:r>
      <w:proofErr w:type="gramEnd"/>
      <w:r w:rsidRPr="00B213F4">
        <w:rPr>
          <w:rFonts w:ascii="Arial" w:eastAsia="Times New Roman" w:hAnsi="Arial" w:cs="Arial"/>
          <w:color w:val="222222"/>
          <w:sz w:val="24"/>
          <w:szCs w:val="24"/>
        </w:rPr>
        <w:t xml:space="preserve"> workshops.  This way too long.</w:t>
      </w:r>
    </w:p>
    <w:p w14:paraId="6EC018C0"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Commitment of 4, 8 or 12 Fridays is way too much to ask and is not practical for most educators</w:t>
      </w:r>
    </w:p>
    <w:p w14:paraId="5A826AEB"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Way more content was covered in NPDP than most instructors </w:t>
      </w:r>
      <w:proofErr w:type="gramStart"/>
      <w:r w:rsidRPr="00B213F4">
        <w:rPr>
          <w:rFonts w:ascii="Arial" w:eastAsia="Times New Roman" w:hAnsi="Arial" w:cs="Arial"/>
          <w:color w:val="222222"/>
          <w:sz w:val="24"/>
          <w:szCs w:val="24"/>
        </w:rPr>
        <w:t>actually need</w:t>
      </w:r>
      <w:proofErr w:type="gramEnd"/>
      <w:r w:rsidRPr="00B213F4">
        <w:rPr>
          <w:rFonts w:ascii="Arial" w:eastAsia="Times New Roman" w:hAnsi="Arial" w:cs="Arial"/>
          <w:color w:val="222222"/>
          <w:sz w:val="24"/>
          <w:szCs w:val="24"/>
        </w:rPr>
        <w:t xml:space="preserve"> or want</w:t>
      </w:r>
    </w:p>
    <w:p w14:paraId="584CAC3C"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Some instructors want a deep dive into the material but the perception was that many </w:t>
      </w:r>
      <w:proofErr w:type="gramStart"/>
      <w:r w:rsidRPr="00B213F4">
        <w:rPr>
          <w:rFonts w:ascii="Arial" w:eastAsia="Times New Roman" w:hAnsi="Arial" w:cs="Arial"/>
          <w:color w:val="222222"/>
          <w:sz w:val="24"/>
          <w:szCs w:val="24"/>
        </w:rPr>
        <w:t>attendees  want</w:t>
      </w:r>
      <w:proofErr w:type="gramEnd"/>
      <w:r w:rsidRPr="00B213F4">
        <w:rPr>
          <w:rFonts w:ascii="Arial" w:eastAsia="Times New Roman" w:hAnsi="Arial" w:cs="Arial"/>
          <w:color w:val="222222"/>
          <w:sz w:val="24"/>
          <w:szCs w:val="24"/>
        </w:rPr>
        <w:t xml:space="preserve"> to know how to effectively teach MNT.     What is the secret sauce?</w:t>
      </w:r>
    </w:p>
    <w:p w14:paraId="10786519"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Suggestion made to flip the PD classroom – make the PD a combination of asynchronous videos and synchronous sessions.</w:t>
      </w:r>
    </w:p>
    <w:p w14:paraId="75CB27C0"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Suggestion made to </w:t>
      </w:r>
      <w:proofErr w:type="gramStart"/>
      <w:r w:rsidRPr="00B213F4">
        <w:rPr>
          <w:rFonts w:ascii="Arial" w:eastAsia="Times New Roman" w:hAnsi="Arial" w:cs="Arial"/>
          <w:color w:val="222222"/>
          <w:sz w:val="24"/>
          <w:szCs w:val="24"/>
        </w:rPr>
        <w:t>create  short</w:t>
      </w:r>
      <w:proofErr w:type="gramEnd"/>
      <w:r w:rsidRPr="00B213F4">
        <w:rPr>
          <w:rFonts w:ascii="Arial" w:eastAsia="Times New Roman" w:hAnsi="Arial" w:cs="Arial"/>
          <w:color w:val="222222"/>
          <w:sz w:val="24"/>
          <w:szCs w:val="24"/>
        </w:rPr>
        <w:t xml:space="preserve"> (no more than 10 minute) topical videos to cover the main points</w:t>
      </w:r>
    </w:p>
    <w:p w14:paraId="0DC0EF62"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Deeper dive </w:t>
      </w:r>
      <w:proofErr w:type="gramStart"/>
      <w:r w:rsidRPr="00B213F4">
        <w:rPr>
          <w:rFonts w:ascii="Arial" w:eastAsia="Times New Roman" w:hAnsi="Arial" w:cs="Arial"/>
          <w:color w:val="222222"/>
          <w:sz w:val="24"/>
          <w:szCs w:val="24"/>
        </w:rPr>
        <w:t>45-60 minute</w:t>
      </w:r>
      <w:proofErr w:type="gramEnd"/>
      <w:r w:rsidRPr="00B213F4">
        <w:rPr>
          <w:rFonts w:ascii="Arial" w:eastAsia="Times New Roman" w:hAnsi="Arial" w:cs="Arial"/>
          <w:color w:val="222222"/>
          <w:sz w:val="24"/>
          <w:szCs w:val="24"/>
        </w:rPr>
        <w:t xml:space="preserve"> videos could also be created or edited and posted from NACK’s extensive PD library</w:t>
      </w:r>
    </w:p>
    <w:p w14:paraId="3DAC352E"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Have office hours of 2 hours where PD participants come and ask questions about the videos.  Instructors can then elaborate by reviewing </w:t>
      </w:r>
      <w:proofErr w:type="gramStart"/>
      <w:r w:rsidRPr="00B213F4">
        <w:rPr>
          <w:rFonts w:ascii="Arial" w:eastAsia="Times New Roman" w:hAnsi="Arial" w:cs="Arial"/>
          <w:color w:val="222222"/>
          <w:sz w:val="24"/>
          <w:szCs w:val="24"/>
        </w:rPr>
        <w:t>particular topic</w:t>
      </w:r>
      <w:proofErr w:type="gramEnd"/>
      <w:r w:rsidRPr="00B213F4">
        <w:rPr>
          <w:rFonts w:ascii="Arial" w:eastAsia="Times New Roman" w:hAnsi="Arial" w:cs="Arial"/>
          <w:color w:val="222222"/>
          <w:sz w:val="24"/>
          <w:szCs w:val="24"/>
        </w:rPr>
        <w:t xml:space="preserve"> areas.</w:t>
      </w:r>
    </w:p>
    <w:p w14:paraId="1280F07E"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Have attendees attend the PD over a </w:t>
      </w:r>
      <w:proofErr w:type="gramStart"/>
      <w:r w:rsidRPr="00B213F4">
        <w:rPr>
          <w:rFonts w:ascii="Arial" w:eastAsia="Times New Roman" w:hAnsi="Arial" w:cs="Arial"/>
          <w:color w:val="222222"/>
          <w:sz w:val="24"/>
          <w:szCs w:val="24"/>
        </w:rPr>
        <w:t>10 month</w:t>
      </w:r>
      <w:proofErr w:type="gramEnd"/>
      <w:r w:rsidRPr="00B213F4">
        <w:rPr>
          <w:rFonts w:ascii="Arial" w:eastAsia="Times New Roman" w:hAnsi="Arial" w:cs="Arial"/>
          <w:color w:val="222222"/>
          <w:sz w:val="24"/>
          <w:szCs w:val="24"/>
        </w:rPr>
        <w:t xml:space="preserve"> period</w:t>
      </w:r>
    </w:p>
    <w:p w14:paraId="7796CFE3"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Get students involved and attending as appropriate</w:t>
      </w:r>
    </w:p>
    <w:p w14:paraId="6FB2278E"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MIT has a nice model that we might consider following</w:t>
      </w:r>
    </w:p>
    <w:p w14:paraId="20A4689A"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RTNN has an Intro to Nano course on Coursera that we might consider benchmarking</w:t>
      </w:r>
    </w:p>
    <w:p w14:paraId="5E4D92B7"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Hands-On Site Workshops have been a carrot for NPDP participants.  In discussion on how now to select Hands-On Site participants moving forward, suggestions were made to utilize digital badging.   Participants could pick and choose the topics that are of the most interest to them and criteria could be set as to how to select participants for Hands-On Site Workshop Attendance based upon their digital badge attainment performance.</w:t>
      </w:r>
    </w:p>
    <w:p w14:paraId="61026E37" w14:textId="77777777" w:rsidR="00B213F4" w:rsidRPr="00B213F4" w:rsidRDefault="00B213F4" w:rsidP="00B213F4">
      <w:pPr>
        <w:numPr>
          <w:ilvl w:val="3"/>
          <w:numId w:val="19"/>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Summary:  Proposed structure of future </w:t>
      </w:r>
      <w:proofErr w:type="spellStart"/>
      <w:r w:rsidRPr="00B213F4">
        <w:rPr>
          <w:rFonts w:ascii="Arial" w:eastAsia="Times New Roman" w:hAnsi="Arial" w:cs="Arial"/>
          <w:color w:val="222222"/>
          <w:sz w:val="24"/>
          <w:szCs w:val="24"/>
        </w:rPr>
        <w:t>Asynch</w:t>
      </w:r>
      <w:proofErr w:type="spellEnd"/>
      <w:r w:rsidRPr="00B213F4">
        <w:rPr>
          <w:rFonts w:ascii="Arial" w:eastAsia="Times New Roman" w:hAnsi="Arial" w:cs="Arial"/>
          <w:color w:val="222222"/>
          <w:sz w:val="24"/>
          <w:szCs w:val="24"/>
        </w:rPr>
        <w:t xml:space="preserve">/Synch PD formats.  Short </w:t>
      </w:r>
      <w:proofErr w:type="gramStart"/>
      <w:r w:rsidRPr="00B213F4">
        <w:rPr>
          <w:rFonts w:ascii="Arial" w:eastAsia="Times New Roman" w:hAnsi="Arial" w:cs="Arial"/>
          <w:color w:val="222222"/>
          <w:sz w:val="24"/>
          <w:szCs w:val="24"/>
        </w:rPr>
        <w:t>10 minute</w:t>
      </w:r>
      <w:proofErr w:type="gramEnd"/>
      <w:r w:rsidRPr="00B213F4">
        <w:rPr>
          <w:rFonts w:ascii="Arial" w:eastAsia="Times New Roman" w:hAnsi="Arial" w:cs="Arial"/>
          <w:color w:val="222222"/>
          <w:sz w:val="24"/>
          <w:szCs w:val="24"/>
        </w:rPr>
        <w:t xml:space="preserve"> presentations introducing topics, </w:t>
      </w:r>
      <w:r w:rsidRPr="00B213F4">
        <w:rPr>
          <w:rFonts w:ascii="Arial" w:eastAsia="Times New Roman" w:hAnsi="Arial" w:cs="Arial"/>
          <w:color w:val="222222"/>
          <w:sz w:val="24"/>
          <w:szCs w:val="24"/>
        </w:rPr>
        <w:lastRenderedPageBreak/>
        <w:t xml:space="preserve">with reference to the full 1 hour videos.  Place videos in playlists on </w:t>
      </w:r>
      <w:proofErr w:type="spellStart"/>
      <w:r w:rsidRPr="00B213F4">
        <w:rPr>
          <w:rFonts w:ascii="Arial" w:eastAsia="Times New Roman" w:hAnsi="Arial" w:cs="Arial"/>
          <w:color w:val="222222"/>
          <w:sz w:val="24"/>
          <w:szCs w:val="24"/>
        </w:rPr>
        <w:t>youtube</w:t>
      </w:r>
      <w:proofErr w:type="spellEnd"/>
      <w:r w:rsidRPr="00B213F4">
        <w:rPr>
          <w:rFonts w:ascii="Arial" w:eastAsia="Times New Roman" w:hAnsi="Arial" w:cs="Arial"/>
          <w:color w:val="222222"/>
          <w:sz w:val="24"/>
          <w:szCs w:val="24"/>
        </w:rPr>
        <w:t xml:space="preserve">.  Create badges that can be earned by trainees watching a certain number of videos and completing some type of assessment.  A certain # and sequence of badges can qualify as pre-requisites for a hands-on experience.  Supplementary zoom meetings held for trainees to ask questions etc.  Possible tasks include, editing existing videos to create intro videos, sectioning the videos to access </w:t>
      </w:r>
      <w:proofErr w:type="gramStart"/>
      <w:r w:rsidRPr="00B213F4">
        <w:rPr>
          <w:rFonts w:ascii="Arial" w:eastAsia="Times New Roman" w:hAnsi="Arial" w:cs="Arial"/>
          <w:color w:val="222222"/>
          <w:sz w:val="24"/>
          <w:szCs w:val="24"/>
        </w:rPr>
        <w:t>particular content</w:t>
      </w:r>
      <w:proofErr w:type="gramEnd"/>
      <w:r w:rsidRPr="00B213F4">
        <w:rPr>
          <w:rFonts w:ascii="Arial" w:eastAsia="Times New Roman" w:hAnsi="Arial" w:cs="Arial"/>
          <w:color w:val="222222"/>
          <w:sz w:val="24"/>
          <w:szCs w:val="24"/>
        </w:rPr>
        <w:t xml:space="preserve">.  Organizing the </w:t>
      </w:r>
      <w:proofErr w:type="spellStart"/>
      <w:r w:rsidRPr="00B213F4">
        <w:rPr>
          <w:rFonts w:ascii="Arial" w:eastAsia="Times New Roman" w:hAnsi="Arial" w:cs="Arial"/>
          <w:color w:val="222222"/>
          <w:sz w:val="24"/>
          <w:szCs w:val="24"/>
        </w:rPr>
        <w:t>youtube</w:t>
      </w:r>
      <w:proofErr w:type="spellEnd"/>
      <w:r w:rsidRPr="00B213F4">
        <w:rPr>
          <w:rFonts w:ascii="Arial" w:eastAsia="Times New Roman" w:hAnsi="Arial" w:cs="Arial"/>
          <w:color w:val="222222"/>
          <w:sz w:val="24"/>
          <w:szCs w:val="24"/>
        </w:rPr>
        <w:t xml:space="preserve"> channel. </w:t>
      </w:r>
    </w:p>
    <w:p w14:paraId="354B17DC" w14:textId="77777777" w:rsidR="00B213F4" w:rsidRPr="00B213F4" w:rsidRDefault="00B213F4" w:rsidP="00B213F4">
      <w:pPr>
        <w:numPr>
          <w:ilvl w:val="3"/>
          <w:numId w:val="19"/>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Suggestion made to make sure that intended audience is clear.</w:t>
      </w:r>
    </w:p>
    <w:p w14:paraId="1CDF31A2" w14:textId="79DBAEE2" w:rsidR="00B213F4" w:rsidRPr="00B213F4" w:rsidRDefault="00B213F4" w:rsidP="00B213F4">
      <w:pPr>
        <w:numPr>
          <w:ilvl w:val="2"/>
          <w:numId w:val="20"/>
        </w:num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b/>
          <w:bCs/>
          <w:color w:val="FF0000"/>
          <w:sz w:val="24"/>
          <w:szCs w:val="24"/>
          <w:u w:val="single"/>
        </w:rPr>
        <w:t>ACTION</w:t>
      </w:r>
      <w:r w:rsidRPr="00B213F4">
        <w:rPr>
          <w:rFonts w:ascii="Arial" w:eastAsia="Times New Roman" w:hAnsi="Arial" w:cs="Arial"/>
          <w:color w:val="222222"/>
          <w:sz w:val="24"/>
          <w:szCs w:val="24"/>
          <w:u w:val="single"/>
        </w:rPr>
        <w:t> Moving Forward:</w:t>
      </w:r>
      <w:r w:rsidRPr="00B213F4">
        <w:rPr>
          <w:rFonts w:ascii="Arial" w:eastAsia="Times New Roman" w:hAnsi="Arial" w:cs="Arial"/>
          <w:color w:val="222222"/>
          <w:sz w:val="24"/>
          <w:szCs w:val="24"/>
        </w:rPr>
        <w:t xml:space="preserve"> Jim Smith and </w:t>
      </w:r>
      <w:proofErr w:type="spellStart"/>
      <w:r w:rsidRPr="00B213F4">
        <w:rPr>
          <w:rFonts w:ascii="Arial" w:eastAsia="Times New Roman" w:hAnsi="Arial" w:cs="Arial"/>
          <w:color w:val="222222"/>
          <w:sz w:val="24"/>
          <w:szCs w:val="24"/>
        </w:rPr>
        <w:t>Vimla</w:t>
      </w:r>
      <w:proofErr w:type="spellEnd"/>
      <w:r w:rsidRPr="00B213F4">
        <w:rPr>
          <w:rFonts w:ascii="Arial" w:eastAsia="Times New Roman" w:hAnsi="Arial" w:cs="Arial"/>
          <w:color w:val="222222"/>
          <w:sz w:val="24"/>
          <w:szCs w:val="24"/>
        </w:rPr>
        <w:t xml:space="preserve"> Chopra will join the NACK team </w:t>
      </w:r>
      <w:r>
        <w:rPr>
          <w:rFonts w:ascii="Arial" w:eastAsia="Times New Roman" w:hAnsi="Arial" w:cs="Arial"/>
          <w:color w:val="222222"/>
          <w:sz w:val="24"/>
          <w:szCs w:val="24"/>
        </w:rPr>
        <w:t>t</w:t>
      </w:r>
      <w:r w:rsidRPr="00B213F4">
        <w:rPr>
          <w:rFonts w:ascii="Arial" w:eastAsia="Times New Roman" w:hAnsi="Arial" w:cs="Arial"/>
          <w:color w:val="222222"/>
          <w:sz w:val="24"/>
          <w:szCs w:val="24"/>
        </w:rPr>
        <w:t>o develop the plan for next steps.  Bob will convene this NACK PD Task Force in the next 2-3 weeks.</w:t>
      </w:r>
    </w:p>
    <w:p w14:paraId="397FDE1B" w14:textId="77777777" w:rsidR="00B213F4" w:rsidRPr="00B213F4" w:rsidRDefault="00B213F4" w:rsidP="00B213F4">
      <w:pPr>
        <w:shd w:val="clear" w:color="auto" w:fill="FFFFFF"/>
        <w:spacing w:after="0" w:line="240" w:lineRule="auto"/>
        <w:jc w:val="both"/>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79788BDF" w14:textId="7BD0FB46" w:rsidR="00B213F4" w:rsidRPr="00B213F4" w:rsidRDefault="00B213F4" w:rsidP="00B213F4">
      <w:pPr>
        <w:numPr>
          <w:ilvl w:val="2"/>
          <w:numId w:val="21"/>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b/>
          <w:bCs/>
          <w:color w:val="222222"/>
          <w:sz w:val="24"/>
          <w:szCs w:val="24"/>
        </w:rPr>
        <w:t xml:space="preserve">Possible Fall 2020 - Lab </w:t>
      </w:r>
      <w:proofErr w:type="gramStart"/>
      <w:r w:rsidRPr="00B213F4">
        <w:rPr>
          <w:rFonts w:ascii="Arial" w:eastAsia="Times New Roman" w:hAnsi="Arial" w:cs="Arial"/>
          <w:b/>
          <w:bCs/>
          <w:color w:val="222222"/>
          <w:sz w:val="24"/>
          <w:szCs w:val="24"/>
        </w:rPr>
        <w:t>Training</w:t>
      </w:r>
      <w:r w:rsidRPr="00B213F4">
        <w:rPr>
          <w:rFonts w:ascii="Arial" w:eastAsia="Times New Roman" w:hAnsi="Arial" w:cs="Arial"/>
          <w:color w:val="222222"/>
          <w:sz w:val="24"/>
          <w:szCs w:val="24"/>
        </w:rPr>
        <w:t>  -</w:t>
      </w:r>
      <w:proofErr w:type="gramEnd"/>
      <w:r w:rsidRPr="00B213F4">
        <w:rPr>
          <w:rFonts w:ascii="Arial" w:eastAsia="Times New Roman" w:hAnsi="Arial" w:cs="Arial"/>
          <w:color w:val="222222"/>
          <w:sz w:val="24"/>
          <w:szCs w:val="24"/>
        </w:rPr>
        <w:t>  CNEU may hold Fall 2020 PD Lab trainings if funding can be effectively reallocated from NPDP partners.</w:t>
      </w:r>
    </w:p>
    <w:p w14:paraId="209AD097" w14:textId="77777777"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6E40FDF4" w14:textId="77777777" w:rsidR="00B213F4" w:rsidRPr="00B213F4" w:rsidRDefault="00B213F4" w:rsidP="00B213F4">
      <w:pPr>
        <w:shd w:val="clear" w:color="auto" w:fill="FFFFFF"/>
        <w:spacing w:after="0" w:line="240" w:lineRule="auto"/>
        <w:ind w:left="1080"/>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4E5B7652" w14:textId="77777777" w:rsidR="00B213F4" w:rsidRPr="00B213F4" w:rsidRDefault="00B213F4" w:rsidP="00B213F4">
      <w:pPr>
        <w:numPr>
          <w:ilvl w:val="0"/>
          <w:numId w:val="22"/>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Other MNT PD opportunities</w:t>
      </w:r>
    </w:p>
    <w:p w14:paraId="25D70B39" w14:textId="77777777" w:rsidR="00B213F4" w:rsidRPr="00B213F4" w:rsidRDefault="00B213F4" w:rsidP="00B213F4">
      <w:pPr>
        <w:shd w:val="clear" w:color="auto" w:fill="FFFFFF"/>
        <w:spacing w:after="0" w:line="240" w:lineRule="auto"/>
        <w:ind w:left="2160"/>
        <w:rPr>
          <w:rFonts w:ascii="Arial" w:eastAsia="Times New Roman" w:hAnsi="Arial" w:cs="Arial"/>
          <w:color w:val="222222"/>
          <w:sz w:val="24"/>
          <w:szCs w:val="24"/>
        </w:rPr>
      </w:pPr>
      <w:r w:rsidRPr="00B213F4">
        <w:rPr>
          <w:rFonts w:ascii="Symbol" w:eastAsia="Times New Roman" w:hAnsi="Symbol" w:cs="Arial"/>
          <w:color w:val="222222"/>
          <w:sz w:val="20"/>
          <w:szCs w:val="20"/>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b/>
          <w:bCs/>
          <w:color w:val="222222"/>
          <w:sz w:val="24"/>
          <w:szCs w:val="24"/>
        </w:rPr>
        <w:t>Listing and Vetting MNT PD:</w:t>
      </w:r>
      <w:r w:rsidRPr="00B213F4">
        <w:rPr>
          <w:rFonts w:ascii="Arial" w:eastAsia="Times New Roman" w:hAnsi="Arial" w:cs="Arial"/>
          <w:color w:val="222222"/>
          <w:sz w:val="24"/>
          <w:szCs w:val="24"/>
        </w:rPr>
        <w:t>   During the NACK discussion, other MNT PD’s that are available were discussed (</w:t>
      </w:r>
      <w:proofErr w:type="spellStart"/>
      <w:r w:rsidRPr="00B213F4">
        <w:rPr>
          <w:rFonts w:ascii="Arial" w:eastAsia="Times New Roman" w:hAnsi="Arial" w:cs="Arial"/>
          <w:color w:val="222222"/>
          <w:sz w:val="24"/>
          <w:szCs w:val="24"/>
        </w:rPr>
        <w:t>ie</w:t>
      </w:r>
      <w:proofErr w:type="spellEnd"/>
      <w:r w:rsidRPr="00B213F4">
        <w:rPr>
          <w:rFonts w:ascii="Arial" w:eastAsia="Times New Roman" w:hAnsi="Arial" w:cs="Arial"/>
          <w:color w:val="222222"/>
          <w:sz w:val="24"/>
          <w:szCs w:val="24"/>
        </w:rPr>
        <w:t xml:space="preserve"> MIT and RTNN)  Discussion was started this MNT PD subgroup that this team could assist the MNT community in their knowledge of these opportunities. The first steps might   be to create two lists, one of all possible PD opportunities including courses on Coursera, </w:t>
      </w:r>
      <w:proofErr w:type="spellStart"/>
      <w:r w:rsidRPr="00B213F4">
        <w:rPr>
          <w:rFonts w:ascii="Arial" w:eastAsia="Times New Roman" w:hAnsi="Arial" w:cs="Arial"/>
          <w:color w:val="222222"/>
          <w:sz w:val="24"/>
          <w:szCs w:val="24"/>
        </w:rPr>
        <w:t>EdEx</w:t>
      </w:r>
      <w:proofErr w:type="spellEnd"/>
      <w:r w:rsidRPr="00B213F4">
        <w:rPr>
          <w:rFonts w:ascii="Arial" w:eastAsia="Times New Roman" w:hAnsi="Arial" w:cs="Arial"/>
          <w:color w:val="222222"/>
          <w:sz w:val="24"/>
          <w:szCs w:val="24"/>
        </w:rPr>
        <w:t xml:space="preserve">, MIT </w:t>
      </w:r>
      <w:proofErr w:type="spellStart"/>
      <w:r w:rsidRPr="00B213F4">
        <w:rPr>
          <w:rFonts w:ascii="Arial" w:eastAsia="Times New Roman" w:hAnsi="Arial" w:cs="Arial"/>
          <w:color w:val="222222"/>
          <w:sz w:val="24"/>
          <w:szCs w:val="24"/>
        </w:rPr>
        <w:t>Opencourse</w:t>
      </w:r>
      <w:proofErr w:type="spellEnd"/>
      <w:r w:rsidRPr="00B213F4">
        <w:rPr>
          <w:rFonts w:ascii="Arial" w:eastAsia="Times New Roman" w:hAnsi="Arial" w:cs="Arial"/>
          <w:color w:val="222222"/>
          <w:sz w:val="24"/>
          <w:szCs w:val="24"/>
        </w:rPr>
        <w:t xml:space="preserve"> etc.  A second list of vetted materials.  Create tasks for volunteers to vet these materials, create a synopsis according to a rubric, and then report out about them.  These can be curated on our webpage, and possibly shared in appropriate newsletters, mailing lists, and professional groups.  NOTE: Deb Newberry is doing an evaluation Rubric for the curriculum team, maybe we could adapt that for our tasks.</w:t>
      </w:r>
    </w:p>
    <w:p w14:paraId="1F5D6982" w14:textId="77777777" w:rsidR="00B213F4" w:rsidRDefault="00B213F4" w:rsidP="00B213F4">
      <w:pPr>
        <w:shd w:val="clear" w:color="auto" w:fill="FFFFFF"/>
        <w:spacing w:after="0" w:line="240" w:lineRule="auto"/>
        <w:ind w:left="2160"/>
        <w:rPr>
          <w:rFonts w:ascii="Arial" w:eastAsia="Times New Roman" w:hAnsi="Arial" w:cs="Arial"/>
          <w:color w:val="222222"/>
          <w:sz w:val="24"/>
          <w:szCs w:val="24"/>
        </w:rPr>
      </w:pPr>
      <w:r w:rsidRPr="00B213F4">
        <w:rPr>
          <w:rFonts w:ascii="Symbol" w:eastAsia="Times New Roman" w:hAnsi="Symbol" w:cs="Arial"/>
          <w:color w:val="222222"/>
          <w:sz w:val="20"/>
          <w:szCs w:val="20"/>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b/>
          <w:bCs/>
          <w:color w:val="FF0000"/>
          <w:sz w:val="24"/>
          <w:szCs w:val="24"/>
          <w:u w:val="single"/>
        </w:rPr>
        <w:t>ACTION:</w:t>
      </w:r>
      <w:r w:rsidRPr="00B213F4">
        <w:rPr>
          <w:rFonts w:ascii="Arial" w:eastAsia="Times New Roman" w:hAnsi="Arial" w:cs="Arial"/>
          <w:b/>
          <w:bCs/>
          <w:color w:val="FF0000"/>
          <w:sz w:val="24"/>
          <w:szCs w:val="24"/>
        </w:rPr>
        <w:t>  </w:t>
      </w:r>
      <w:r w:rsidRPr="00B213F4">
        <w:rPr>
          <w:rFonts w:ascii="Arial" w:eastAsia="Times New Roman" w:hAnsi="Arial" w:cs="Arial"/>
          <w:color w:val="222222"/>
          <w:sz w:val="24"/>
          <w:szCs w:val="24"/>
        </w:rPr>
        <w:t>There was good energy in the group about this idea, so we will add this to the agenda for future meeting(s?) to flesh this out further.   It may result in a break-out task force.</w:t>
      </w:r>
    </w:p>
    <w:p w14:paraId="472CA34A" w14:textId="5C756981" w:rsidR="00B213F4" w:rsidRPr="00B213F4" w:rsidRDefault="00B213F4" w:rsidP="00B213F4">
      <w:pPr>
        <w:shd w:val="clear" w:color="auto" w:fill="FFFFFF"/>
        <w:spacing w:after="0" w:line="240" w:lineRule="auto"/>
        <w:ind w:left="2160"/>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168125B4" w14:textId="77777777" w:rsidR="00B213F4" w:rsidRPr="00B213F4" w:rsidRDefault="00B213F4" w:rsidP="00B213F4">
      <w:pPr>
        <w:shd w:val="clear" w:color="auto" w:fill="FFFFFF"/>
        <w:spacing w:after="0" w:line="240" w:lineRule="auto"/>
        <w:ind w:left="2160"/>
        <w:rPr>
          <w:rFonts w:ascii="Arial" w:eastAsia="Times New Roman" w:hAnsi="Arial" w:cs="Arial"/>
          <w:color w:val="222222"/>
          <w:sz w:val="24"/>
          <w:szCs w:val="24"/>
        </w:rPr>
      </w:pPr>
      <w:r w:rsidRPr="00B213F4">
        <w:rPr>
          <w:rFonts w:ascii="Symbol" w:eastAsia="Times New Roman" w:hAnsi="Symbol" w:cs="Arial"/>
          <w:color w:val="222222"/>
          <w:sz w:val="20"/>
          <w:szCs w:val="20"/>
        </w:rPr>
        <w:t>·</w:t>
      </w:r>
      <w:r w:rsidRPr="00B213F4">
        <w:rPr>
          <w:rFonts w:ascii="Times New Roman" w:eastAsia="Times New Roman" w:hAnsi="Times New Roman" w:cs="Times New Roman"/>
          <w:color w:val="222222"/>
          <w:sz w:val="14"/>
          <w:szCs w:val="14"/>
        </w:rPr>
        <w:t>         </w:t>
      </w:r>
      <w:r w:rsidRPr="00B213F4">
        <w:rPr>
          <w:rFonts w:ascii="Arial" w:eastAsia="Times New Roman" w:hAnsi="Arial" w:cs="Arial"/>
          <w:b/>
          <w:bCs/>
          <w:color w:val="222222"/>
          <w:sz w:val="24"/>
          <w:szCs w:val="24"/>
        </w:rPr>
        <w:t>K-12 PD</w:t>
      </w:r>
      <w:r w:rsidRPr="00B213F4">
        <w:rPr>
          <w:rFonts w:ascii="Arial" w:eastAsia="Times New Roman" w:hAnsi="Arial" w:cs="Arial"/>
          <w:color w:val="222222"/>
          <w:sz w:val="24"/>
          <w:szCs w:val="24"/>
        </w:rPr>
        <w:t> – not discussed</w:t>
      </w:r>
    </w:p>
    <w:p w14:paraId="7390195E" w14:textId="77777777" w:rsidR="00B213F4" w:rsidRPr="00B213F4" w:rsidRDefault="00B213F4" w:rsidP="00B213F4">
      <w:pPr>
        <w:shd w:val="clear" w:color="auto" w:fill="FFFFFF"/>
        <w:spacing w:after="0" w:line="240" w:lineRule="auto"/>
        <w:ind w:left="1800"/>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7A2A2714" w14:textId="77777777" w:rsidR="00B213F4" w:rsidRPr="00B213F4" w:rsidRDefault="00B213F4" w:rsidP="00B213F4">
      <w:p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3E2A14E4" w14:textId="77777777" w:rsidR="00B213F4" w:rsidRPr="00B213F4" w:rsidRDefault="00B213F4" w:rsidP="00B213F4">
      <w:pPr>
        <w:numPr>
          <w:ilvl w:val="0"/>
          <w:numId w:val="23"/>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 xml:space="preserve">Upcoming MNT Related </w:t>
      </w:r>
      <w:proofErr w:type="gramStart"/>
      <w:r w:rsidRPr="00B213F4">
        <w:rPr>
          <w:rFonts w:ascii="Arial" w:eastAsia="Times New Roman" w:hAnsi="Arial" w:cs="Arial"/>
          <w:color w:val="222222"/>
          <w:sz w:val="24"/>
          <w:szCs w:val="24"/>
          <w:u w:val="single"/>
        </w:rPr>
        <w:t>Events </w:t>
      </w:r>
      <w:r w:rsidRPr="00B213F4">
        <w:rPr>
          <w:rFonts w:ascii="Arial" w:eastAsia="Times New Roman" w:hAnsi="Arial" w:cs="Arial"/>
          <w:color w:val="222222"/>
          <w:sz w:val="24"/>
          <w:szCs w:val="24"/>
        </w:rPr>
        <w:t>:</w:t>
      </w:r>
      <w:proofErr w:type="gramEnd"/>
    </w:p>
    <w:p w14:paraId="6F703495" w14:textId="77777777" w:rsidR="00B213F4" w:rsidRPr="00B213F4" w:rsidRDefault="00B213F4" w:rsidP="00B213F4">
      <w:pPr>
        <w:numPr>
          <w:ilvl w:val="1"/>
          <w:numId w:val="24"/>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ATE PI Conference – week of October 19</w:t>
      </w:r>
    </w:p>
    <w:p w14:paraId="3E9E3C74" w14:textId="77777777" w:rsidR="00B213F4" w:rsidRPr="00B213F4" w:rsidRDefault="00B213F4" w:rsidP="00B213F4">
      <w:pPr>
        <w:numPr>
          <w:ilvl w:val="1"/>
          <w:numId w:val="24"/>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COMS Conference – week of October 19</w:t>
      </w:r>
    </w:p>
    <w:p w14:paraId="5781FF96" w14:textId="77777777" w:rsidR="00B213F4" w:rsidRPr="00B213F4" w:rsidRDefault="00B213F4" w:rsidP="00B213F4">
      <w:pPr>
        <w:numPr>
          <w:ilvl w:val="1"/>
          <w:numId w:val="24"/>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NACK Webinar – RAIN </w:t>
      </w:r>
      <w:proofErr w:type="gramStart"/>
      <w:r w:rsidRPr="00B213F4">
        <w:rPr>
          <w:rFonts w:ascii="Arial" w:eastAsia="Times New Roman" w:hAnsi="Arial" w:cs="Arial"/>
          <w:color w:val="222222"/>
          <w:sz w:val="24"/>
          <w:szCs w:val="24"/>
        </w:rPr>
        <w:t>Focused ?</w:t>
      </w:r>
      <w:proofErr w:type="gramEnd"/>
      <w:r w:rsidRPr="00B213F4">
        <w:rPr>
          <w:rFonts w:ascii="Arial" w:eastAsia="Times New Roman" w:hAnsi="Arial" w:cs="Arial"/>
          <w:color w:val="222222"/>
          <w:sz w:val="24"/>
          <w:szCs w:val="24"/>
        </w:rPr>
        <w:t>  (Timing TBD)</w:t>
      </w:r>
    </w:p>
    <w:p w14:paraId="31370857" w14:textId="77777777" w:rsidR="00B213F4" w:rsidRPr="00B213F4" w:rsidRDefault="00B213F4" w:rsidP="00B213F4">
      <w:p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2747CC32" w14:textId="77777777" w:rsidR="00B213F4" w:rsidRPr="00B213F4" w:rsidRDefault="00B213F4" w:rsidP="00B213F4">
      <w:pPr>
        <w:numPr>
          <w:ilvl w:val="0"/>
          <w:numId w:val="25"/>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lastRenderedPageBreak/>
        <w:t>Future Discussion Items or Perhaps Task Force Work:</w:t>
      </w:r>
    </w:p>
    <w:p w14:paraId="087164CC" w14:textId="77777777" w:rsidR="00B213F4" w:rsidRPr="00B213F4" w:rsidRDefault="00B213F4" w:rsidP="00B213F4">
      <w:pPr>
        <w:numPr>
          <w:ilvl w:val="1"/>
          <w:numId w:val="26"/>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MNT Program Development case studies – 2yr </w:t>
      </w:r>
      <w:proofErr w:type="spellStart"/>
      <w:r w:rsidRPr="00B213F4">
        <w:rPr>
          <w:rFonts w:ascii="Arial" w:eastAsia="Times New Roman" w:hAnsi="Arial" w:cs="Arial"/>
          <w:color w:val="222222"/>
          <w:sz w:val="24"/>
          <w:szCs w:val="24"/>
        </w:rPr>
        <w:t>Eng</w:t>
      </w:r>
      <w:proofErr w:type="spellEnd"/>
      <w:r w:rsidRPr="00B213F4">
        <w:rPr>
          <w:rFonts w:ascii="Arial" w:eastAsia="Times New Roman" w:hAnsi="Arial" w:cs="Arial"/>
          <w:color w:val="222222"/>
          <w:sz w:val="24"/>
          <w:szCs w:val="24"/>
        </w:rPr>
        <w:t xml:space="preserve"> Tech –</w:t>
      </w:r>
    </w:p>
    <w:p w14:paraId="0134964B" w14:textId="77777777" w:rsidR="00B213F4" w:rsidRPr="00B213F4" w:rsidRDefault="00B213F4" w:rsidP="00B213F4">
      <w:pPr>
        <w:numPr>
          <w:ilvl w:val="1"/>
          <w:numId w:val="26"/>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PD for Uptime technicians training and Cert –   SEMI </w:t>
      </w:r>
      <w:proofErr w:type="gramStart"/>
      <w:r w:rsidRPr="00B213F4">
        <w:rPr>
          <w:rFonts w:ascii="Arial" w:eastAsia="Times New Roman" w:hAnsi="Arial" w:cs="Arial"/>
          <w:color w:val="222222"/>
          <w:sz w:val="24"/>
          <w:szCs w:val="24"/>
        </w:rPr>
        <w:t>Certs  -</w:t>
      </w:r>
      <w:proofErr w:type="gramEnd"/>
      <w:r w:rsidRPr="00B213F4">
        <w:rPr>
          <w:rFonts w:ascii="Arial" w:eastAsia="Times New Roman" w:hAnsi="Arial" w:cs="Arial"/>
          <w:color w:val="222222"/>
          <w:sz w:val="24"/>
          <w:szCs w:val="24"/>
        </w:rPr>
        <w:t>  </w:t>
      </w:r>
      <w:r w:rsidRPr="00B213F4">
        <w:rPr>
          <w:rFonts w:ascii="Arial" w:eastAsia="Times New Roman" w:hAnsi="Arial" w:cs="Arial"/>
          <w:b/>
          <w:bCs/>
          <w:color w:val="FF0000"/>
          <w:sz w:val="24"/>
          <w:szCs w:val="24"/>
        </w:rPr>
        <w:t>ACTON:</w:t>
      </w:r>
      <w:r w:rsidRPr="00B213F4">
        <w:rPr>
          <w:rFonts w:ascii="Arial" w:eastAsia="Times New Roman" w:hAnsi="Arial" w:cs="Arial"/>
          <w:color w:val="FF0000"/>
          <w:sz w:val="24"/>
          <w:szCs w:val="24"/>
        </w:rPr>
        <w:t>  </w:t>
      </w:r>
      <w:r w:rsidRPr="00B213F4">
        <w:rPr>
          <w:rFonts w:ascii="Arial" w:eastAsia="Times New Roman" w:hAnsi="Arial" w:cs="Arial"/>
          <w:color w:val="222222"/>
          <w:sz w:val="24"/>
          <w:szCs w:val="24"/>
        </w:rPr>
        <w:t>Abe Michelen will lead this discussion in the next meeting of this group on Oct 15.   NOTE:  A SEMI Certs webinar will be held in the spring of 2021</w:t>
      </w:r>
    </w:p>
    <w:p w14:paraId="597666DA" w14:textId="77777777" w:rsidR="00B213F4" w:rsidRPr="00B213F4" w:rsidRDefault="00B213F4" w:rsidP="00B213F4">
      <w:pPr>
        <w:numPr>
          <w:ilvl w:val="1"/>
          <w:numId w:val="26"/>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w:t>
      </w:r>
    </w:p>
    <w:p w14:paraId="2E54AE76" w14:textId="77777777" w:rsidR="00B213F4" w:rsidRPr="00B213F4" w:rsidRDefault="00B213F4" w:rsidP="00B213F4">
      <w:pPr>
        <w:numPr>
          <w:ilvl w:val="0"/>
          <w:numId w:val="27"/>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u w:val="single"/>
        </w:rPr>
        <w:t>NEXT MNT (</w:t>
      </w:r>
      <w:proofErr w:type="spellStart"/>
      <w:r w:rsidRPr="00B213F4">
        <w:rPr>
          <w:rFonts w:ascii="Arial" w:eastAsia="Times New Roman" w:hAnsi="Arial" w:cs="Arial"/>
          <w:color w:val="222222"/>
          <w:sz w:val="24"/>
          <w:szCs w:val="24"/>
          <w:u w:val="single"/>
        </w:rPr>
        <w:t>eSIG</w:t>
      </w:r>
      <w:proofErr w:type="spellEnd"/>
      <w:r w:rsidRPr="00B213F4">
        <w:rPr>
          <w:rFonts w:ascii="Arial" w:eastAsia="Times New Roman" w:hAnsi="Arial" w:cs="Arial"/>
          <w:color w:val="222222"/>
          <w:sz w:val="24"/>
          <w:szCs w:val="24"/>
          <w:u w:val="single"/>
        </w:rPr>
        <w:t>-EC) PD Subgroup Meeting for Calendars:</w:t>
      </w:r>
      <w:r w:rsidRPr="00B213F4">
        <w:rPr>
          <w:rFonts w:ascii="Arial" w:eastAsia="Times New Roman" w:hAnsi="Arial" w:cs="Arial"/>
          <w:color w:val="222222"/>
          <w:sz w:val="24"/>
          <w:szCs w:val="24"/>
        </w:rPr>
        <w:t>   </w:t>
      </w:r>
    </w:p>
    <w:p w14:paraId="01B5AE14" w14:textId="77777777" w:rsidR="00B213F4" w:rsidRPr="00B213F4" w:rsidRDefault="00B213F4" w:rsidP="00B213F4">
      <w:pPr>
        <w:numPr>
          <w:ilvl w:val="1"/>
          <w:numId w:val="28"/>
        </w:numPr>
        <w:shd w:val="clear" w:color="auto" w:fill="FFFFFF"/>
        <w:spacing w:after="0" w:line="240" w:lineRule="auto"/>
        <w:rPr>
          <w:rFonts w:ascii="Arial" w:eastAsia="Times New Roman" w:hAnsi="Arial" w:cs="Arial"/>
          <w:color w:val="222222"/>
          <w:sz w:val="24"/>
          <w:szCs w:val="24"/>
        </w:rPr>
      </w:pPr>
      <w:r w:rsidRPr="00B213F4">
        <w:rPr>
          <w:rFonts w:ascii="Arial" w:eastAsia="Times New Roman" w:hAnsi="Arial" w:cs="Arial"/>
          <w:color w:val="222222"/>
          <w:sz w:val="24"/>
          <w:szCs w:val="24"/>
        </w:rPr>
        <w:t xml:space="preserve">Thursday October 15 @ 4 </w:t>
      </w:r>
      <w:proofErr w:type="gramStart"/>
      <w:r w:rsidRPr="00B213F4">
        <w:rPr>
          <w:rFonts w:ascii="Arial" w:eastAsia="Times New Roman" w:hAnsi="Arial" w:cs="Arial"/>
          <w:color w:val="222222"/>
          <w:sz w:val="24"/>
          <w:szCs w:val="24"/>
        </w:rPr>
        <w:t>PM  EDT</w:t>
      </w:r>
      <w:proofErr w:type="gramEnd"/>
      <w:r w:rsidRPr="00B213F4">
        <w:rPr>
          <w:rFonts w:ascii="Arial" w:eastAsia="Times New Roman" w:hAnsi="Arial" w:cs="Arial"/>
          <w:color w:val="222222"/>
          <w:sz w:val="24"/>
          <w:szCs w:val="24"/>
        </w:rPr>
        <w:t xml:space="preserve"> – </w:t>
      </w:r>
      <w:r w:rsidRPr="00B213F4">
        <w:rPr>
          <w:rFonts w:ascii="Arial" w:eastAsia="Times New Roman" w:hAnsi="Arial" w:cs="Arial"/>
          <w:b/>
          <w:bCs/>
          <w:color w:val="FF0000"/>
          <w:sz w:val="24"/>
          <w:szCs w:val="24"/>
        </w:rPr>
        <w:t>ACTION:</w:t>
      </w:r>
      <w:r w:rsidRPr="00B213F4">
        <w:rPr>
          <w:rFonts w:ascii="Arial" w:eastAsia="Times New Roman" w:hAnsi="Arial" w:cs="Arial"/>
          <w:color w:val="FF0000"/>
          <w:sz w:val="24"/>
          <w:szCs w:val="24"/>
        </w:rPr>
        <w:t>   </w:t>
      </w:r>
      <w:r w:rsidRPr="00B213F4">
        <w:rPr>
          <w:rFonts w:ascii="Arial" w:eastAsia="Times New Roman" w:hAnsi="Arial" w:cs="Arial"/>
          <w:color w:val="222222"/>
          <w:sz w:val="24"/>
          <w:szCs w:val="24"/>
        </w:rPr>
        <w:t>mark your calendars.</w:t>
      </w:r>
    </w:p>
    <w:p w14:paraId="5642C708" w14:textId="77777777" w:rsidR="007572E7" w:rsidRDefault="007572E7"/>
    <w:sectPr w:rsidR="0075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95F"/>
    <w:multiLevelType w:val="multilevel"/>
    <w:tmpl w:val="2D46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080D"/>
    <w:multiLevelType w:val="multilevel"/>
    <w:tmpl w:val="195A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94654"/>
    <w:multiLevelType w:val="multilevel"/>
    <w:tmpl w:val="80C81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0613B"/>
    <w:multiLevelType w:val="multilevel"/>
    <w:tmpl w:val="9B2A2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033C7"/>
    <w:multiLevelType w:val="multilevel"/>
    <w:tmpl w:val="1E621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001FA"/>
    <w:multiLevelType w:val="multilevel"/>
    <w:tmpl w:val="E630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3723A"/>
    <w:multiLevelType w:val="multilevel"/>
    <w:tmpl w:val="F19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B7B93"/>
    <w:multiLevelType w:val="multilevel"/>
    <w:tmpl w:val="350A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87641"/>
    <w:multiLevelType w:val="multilevel"/>
    <w:tmpl w:val="EE4A5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F60B1C"/>
    <w:multiLevelType w:val="multilevel"/>
    <w:tmpl w:val="E49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491"/>
    <w:multiLevelType w:val="multilevel"/>
    <w:tmpl w:val="3FA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AB12B6"/>
    <w:multiLevelType w:val="multilevel"/>
    <w:tmpl w:val="E492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0C0ABC"/>
    <w:multiLevelType w:val="multilevel"/>
    <w:tmpl w:val="0E0A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5B7EE9"/>
    <w:multiLevelType w:val="multilevel"/>
    <w:tmpl w:val="08EA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DC5A67"/>
    <w:multiLevelType w:val="multilevel"/>
    <w:tmpl w:val="DF4C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87192"/>
    <w:multiLevelType w:val="multilevel"/>
    <w:tmpl w:val="9DB0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354D0"/>
    <w:multiLevelType w:val="multilevel"/>
    <w:tmpl w:val="ECA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290077"/>
    <w:multiLevelType w:val="multilevel"/>
    <w:tmpl w:val="1144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A5F23"/>
    <w:multiLevelType w:val="multilevel"/>
    <w:tmpl w:val="FBD4B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B077C"/>
    <w:multiLevelType w:val="multilevel"/>
    <w:tmpl w:val="C6F67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81611A"/>
    <w:multiLevelType w:val="multilevel"/>
    <w:tmpl w:val="D8E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692C54"/>
    <w:multiLevelType w:val="multilevel"/>
    <w:tmpl w:val="8DD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56338F"/>
    <w:multiLevelType w:val="multilevel"/>
    <w:tmpl w:val="6AE2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442C1"/>
    <w:multiLevelType w:val="multilevel"/>
    <w:tmpl w:val="58D4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E97372"/>
    <w:multiLevelType w:val="multilevel"/>
    <w:tmpl w:val="45900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BC3978"/>
    <w:multiLevelType w:val="multilevel"/>
    <w:tmpl w:val="E60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AE2BF3"/>
    <w:multiLevelType w:val="multilevel"/>
    <w:tmpl w:val="741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1254C3"/>
    <w:multiLevelType w:val="multilevel"/>
    <w:tmpl w:val="EF24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9"/>
  </w:num>
  <w:num w:numId="4">
    <w:abstractNumId w:val="21"/>
  </w:num>
  <w:num w:numId="5">
    <w:abstractNumId w:val="24"/>
  </w:num>
  <w:num w:numId="6">
    <w:abstractNumId w:val="26"/>
  </w:num>
  <w:num w:numId="7">
    <w:abstractNumId w:val="18"/>
  </w:num>
  <w:num w:numId="8">
    <w:abstractNumId w:val="27"/>
  </w:num>
  <w:num w:numId="9">
    <w:abstractNumId w:val="3"/>
  </w:num>
  <w:num w:numId="10">
    <w:abstractNumId w:val="25"/>
  </w:num>
  <w:num w:numId="11">
    <w:abstractNumId w:val="1"/>
  </w:num>
  <w:num w:numId="12">
    <w:abstractNumId w:val="13"/>
  </w:num>
  <w:num w:numId="13">
    <w:abstractNumId w:val="19"/>
  </w:num>
  <w:num w:numId="14">
    <w:abstractNumId w:val="20"/>
  </w:num>
  <w:num w:numId="15">
    <w:abstractNumId w:val="14"/>
  </w:num>
  <w:num w:numId="16">
    <w:abstractNumId w:val="5"/>
  </w:num>
  <w:num w:numId="17">
    <w:abstractNumId w:val="7"/>
  </w:num>
  <w:num w:numId="18">
    <w:abstractNumId w:val="2"/>
  </w:num>
  <w:num w:numId="19">
    <w:abstractNumId w:val="11"/>
  </w:num>
  <w:num w:numId="20">
    <w:abstractNumId w:val="8"/>
  </w:num>
  <w:num w:numId="21">
    <w:abstractNumId w:val="4"/>
  </w:num>
  <w:num w:numId="22">
    <w:abstractNumId w:val="12"/>
  </w:num>
  <w:num w:numId="23">
    <w:abstractNumId w:val="16"/>
  </w:num>
  <w:num w:numId="24">
    <w:abstractNumId w:val="17"/>
  </w:num>
  <w:num w:numId="25">
    <w:abstractNumId w:val="10"/>
  </w:num>
  <w:num w:numId="26">
    <w:abstractNumId w:val="15"/>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4"/>
    <w:rsid w:val="007572E7"/>
    <w:rsid w:val="00B2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6120"/>
  <w15:chartTrackingRefBased/>
  <w15:docId w15:val="{7CB0E0AA-9F19-4CA5-986A-7BF975FC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5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Copley</dc:creator>
  <cp:keywords/>
  <dc:description/>
  <cp:lastModifiedBy>Billie Copley</cp:lastModifiedBy>
  <cp:revision>1</cp:revision>
  <dcterms:created xsi:type="dcterms:W3CDTF">2020-11-20T20:01:00Z</dcterms:created>
  <dcterms:modified xsi:type="dcterms:W3CDTF">2020-11-20T20:05:00Z</dcterms:modified>
</cp:coreProperties>
</file>